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C7" w:rsidRDefault="000D13C7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Приложение 10</w:t>
      </w:r>
    </w:p>
    <w:p w:rsidR="000D13C7" w:rsidRDefault="000D13C7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 Положению</w:t>
      </w:r>
    </w:p>
    <w:p w:rsidR="000D13C7" w:rsidRDefault="000D13C7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 раскрытии информации эмитентами</w:t>
      </w:r>
    </w:p>
    <w:p w:rsidR="000D13C7" w:rsidRDefault="000D13C7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эмиссионных ценных бумаг</w:t>
      </w:r>
    </w:p>
    <w:p w:rsidR="000D13C7" w:rsidRDefault="000D13C7">
      <w:pPr>
        <w:rPr>
          <w:color w:val="000000"/>
        </w:rPr>
      </w:pPr>
    </w:p>
    <w:p w:rsidR="000D13C7" w:rsidRDefault="000D13C7">
      <w:pPr>
        <w:rPr>
          <w:color w:val="000000"/>
        </w:rPr>
      </w:pPr>
    </w:p>
    <w:p w:rsidR="000D13C7" w:rsidRDefault="000D13C7">
      <w:pPr>
        <w:rPr>
          <w:color w:val="000000"/>
        </w:rPr>
      </w:pPr>
    </w:p>
    <w:p w:rsidR="000D13C7" w:rsidRDefault="000D13C7">
      <w:pPr>
        <w:rPr>
          <w:color w:val="000000"/>
        </w:rPr>
      </w:pPr>
    </w:p>
    <w:p w:rsidR="000D13C7" w:rsidRDefault="000D13C7">
      <w:pPr>
        <w:rPr>
          <w:color w:val="000000"/>
        </w:rPr>
      </w:pPr>
    </w:p>
    <w:p w:rsidR="000D13C7" w:rsidRDefault="000D13C7">
      <w:pPr>
        <w:rPr>
          <w:color w:val="000000"/>
        </w:rPr>
      </w:pPr>
    </w:p>
    <w:p w:rsidR="000D13C7" w:rsidRDefault="000D13C7">
      <w:pPr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  <w:lang w:val="en-US"/>
        </w:rPr>
        <w:t>Годовой</w:t>
      </w:r>
      <w:proofErr w:type="spellEnd"/>
      <w:r>
        <w:rPr>
          <w:b/>
          <w:bCs/>
          <w:color w:val="000000"/>
          <w:sz w:val="28"/>
          <w:szCs w:val="28"/>
        </w:rPr>
        <w:t xml:space="preserve"> отчет</w:t>
      </w:r>
    </w:p>
    <w:p w:rsidR="000D13C7" w:rsidRDefault="000D13C7">
      <w:pPr>
        <w:rPr>
          <w:color w:val="000000"/>
        </w:rPr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3"/>
      </w:tblGrid>
      <w:tr w:rsidR="000D13C7">
        <w:trPr>
          <w:trHeight w:val="284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C7" w:rsidRDefault="000D13C7" w:rsidP="000C1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“</w:t>
            </w:r>
            <w:r w:rsidR="000C127C">
              <w:rPr>
                <w:color w:val="000000"/>
              </w:rPr>
              <w:t>Люберецкая</w:t>
            </w:r>
            <w:r>
              <w:rPr>
                <w:color w:val="000000"/>
              </w:rPr>
              <w:t xml:space="preserve"> специализированн</w:t>
            </w:r>
            <w:r w:rsidR="000C127C">
              <w:rPr>
                <w:color w:val="000000"/>
              </w:rPr>
              <w:t>ая</w:t>
            </w:r>
            <w:r>
              <w:rPr>
                <w:color w:val="000000"/>
              </w:rPr>
              <w:t xml:space="preserve"> </w:t>
            </w:r>
            <w:r w:rsidR="000C127C">
              <w:rPr>
                <w:color w:val="000000"/>
              </w:rPr>
              <w:t>компания «</w:t>
            </w:r>
            <w:proofErr w:type="spellStart"/>
            <w:r w:rsidR="000C127C">
              <w:rPr>
                <w:color w:val="000000"/>
              </w:rPr>
              <w:t>ЛСК-</w:t>
            </w:r>
            <w:r>
              <w:rPr>
                <w:color w:val="000000"/>
              </w:rPr>
              <w:t>Термостепс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0D13C7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3C7" w:rsidRDefault="000D13C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napToGrid w:val="0"/>
                <w:color w:val="000000"/>
                <w:sz w:val="14"/>
                <w:szCs w:val="14"/>
              </w:rPr>
              <w:t>(указывается полное фирменное наименование (для некоммерческой организации — наименование</w:t>
            </w:r>
            <w:r>
              <w:rPr>
                <w:color w:val="000000"/>
                <w:sz w:val="14"/>
                <w:szCs w:val="14"/>
              </w:rPr>
              <w:t>) эмитента)</w:t>
            </w:r>
          </w:p>
        </w:tc>
      </w:tr>
    </w:tbl>
    <w:p w:rsidR="000D13C7" w:rsidRDefault="000D13C7">
      <w:pPr>
        <w:rPr>
          <w:color w:val="000000"/>
        </w:rPr>
      </w:pPr>
    </w:p>
    <w:p w:rsidR="000D13C7" w:rsidRDefault="000D13C7">
      <w:pPr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0D13C7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13C7" w:rsidRDefault="000D13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7" w:rsidRDefault="000D1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7" w:rsidRDefault="000C1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7" w:rsidRDefault="000C1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7" w:rsidRDefault="000D1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7" w:rsidRDefault="000C1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3C7" w:rsidRDefault="000D1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7" w:rsidRPr="000C127C" w:rsidRDefault="000D13C7" w:rsidP="000C127C">
            <w:pPr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="000C127C">
              <w:rPr>
                <w:b/>
                <w:bCs/>
                <w:color w:val="000000"/>
              </w:rPr>
              <w:t>А</w:t>
            </w:r>
          </w:p>
        </w:tc>
      </w:tr>
    </w:tbl>
    <w:p w:rsidR="000D13C7" w:rsidRDefault="000D13C7">
      <w:pPr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68"/>
      </w:tblGrid>
      <w:tr w:rsidR="000D13C7">
        <w:trPr>
          <w:cantSplit/>
          <w:trHeight w:val="284"/>
          <w:jc w:val="center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C7" w:rsidRDefault="000D13C7" w:rsidP="00C93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 20</w:t>
            </w:r>
            <w:r w:rsidR="00C93F3F">
              <w:rPr>
                <w:b/>
                <w:bCs/>
                <w:color w:val="000000"/>
              </w:rPr>
              <w:t>11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</w:tbl>
    <w:p w:rsidR="000D13C7" w:rsidRDefault="000D13C7">
      <w:pPr>
        <w:pStyle w:val="a9"/>
        <w:tabs>
          <w:tab w:val="clear" w:pos="4677"/>
          <w:tab w:val="clear" w:pos="9355"/>
        </w:tabs>
        <w:adjustRightInd/>
        <w:rPr>
          <w:color w:val="000000"/>
        </w:rPr>
      </w:pP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4"/>
        <w:gridCol w:w="6546"/>
      </w:tblGrid>
      <w:tr w:rsidR="000D13C7">
        <w:trPr>
          <w:trHeight w:val="284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C7" w:rsidRDefault="000D13C7">
            <w:pPr>
              <w:rPr>
                <w:color w:val="000000"/>
              </w:rPr>
            </w:pPr>
            <w:r>
              <w:rPr>
                <w:color w:val="000000"/>
              </w:rPr>
              <w:t>Место нахождения эмитента: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C7" w:rsidRDefault="001E70F4" w:rsidP="001E7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</w:t>
            </w:r>
            <w:r w:rsidR="000D13C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Московская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 w:rsidR="000D13C7">
              <w:rPr>
                <w:color w:val="000000"/>
              </w:rPr>
              <w:t xml:space="preserve">, г. </w:t>
            </w:r>
            <w:r>
              <w:rPr>
                <w:color w:val="000000"/>
              </w:rPr>
              <w:t>Люберцы</w:t>
            </w:r>
            <w:r w:rsidR="000D13C7">
              <w:rPr>
                <w:color w:val="000000"/>
              </w:rPr>
              <w:t xml:space="preserve">, ул. </w:t>
            </w:r>
            <w:proofErr w:type="spellStart"/>
            <w:r>
              <w:rPr>
                <w:color w:val="000000"/>
              </w:rPr>
              <w:t>Куракинская</w:t>
            </w:r>
            <w:proofErr w:type="spellEnd"/>
            <w:r w:rsidR="000D13C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5</w:t>
            </w:r>
          </w:p>
        </w:tc>
      </w:tr>
      <w:tr w:rsidR="000D13C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0D13C7" w:rsidRDefault="000D13C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3C7" w:rsidRDefault="000D13C7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snapToGrid w:val="0"/>
                <w:color w:val="000000"/>
                <w:sz w:val="14"/>
                <w:szCs w:val="14"/>
              </w:rPr>
              <w:t>(указывается место нахождения (адрес постоянно действующего исполнительного органа эмитента (ин</w:t>
            </w:r>
            <w:r>
              <w:rPr>
                <w:snapToGrid w:val="0"/>
                <w:color w:val="000000"/>
                <w:sz w:val="14"/>
                <w:szCs w:val="14"/>
              </w:rPr>
              <w:t>о</w:t>
            </w:r>
            <w:r>
              <w:rPr>
                <w:snapToGrid w:val="0"/>
                <w:color w:val="000000"/>
                <w:sz w:val="14"/>
                <w:szCs w:val="14"/>
              </w:rPr>
              <w:t>го лица, имеющего право действовать от имени эмитента без доверенности) эмитента)</w:t>
            </w:r>
            <w:proofErr w:type="gramEnd"/>
          </w:p>
        </w:tc>
      </w:tr>
    </w:tbl>
    <w:p w:rsidR="000D13C7" w:rsidRDefault="000D13C7">
      <w:pPr>
        <w:rPr>
          <w:color w:val="000000"/>
        </w:rPr>
      </w:pPr>
    </w:p>
    <w:p w:rsidR="000D13C7" w:rsidRDefault="000D13C7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Информация, содержащаяся в настоящем годовом отчете,</w:t>
      </w:r>
      <w:r>
        <w:rPr>
          <w:snapToGrid w:val="0"/>
          <w:color w:val="000000"/>
        </w:rPr>
        <w:br/>
        <w:t>подлежит раскрытию в соответствии с законодательством Российской</w:t>
      </w:r>
      <w:r>
        <w:rPr>
          <w:snapToGrid w:val="0"/>
          <w:color w:val="000000"/>
        </w:rPr>
        <w:br/>
        <w:t>Федерации о ценных бумагах</w:t>
      </w:r>
    </w:p>
    <w:p w:rsidR="000D13C7" w:rsidRDefault="000D13C7">
      <w:pPr>
        <w:rPr>
          <w:color w:val="000000"/>
        </w:rPr>
      </w:pPr>
    </w:p>
    <w:tbl>
      <w:tblPr>
        <w:tblW w:w="9631" w:type="dxa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15"/>
        <w:gridCol w:w="62"/>
        <w:gridCol w:w="1396"/>
        <w:gridCol w:w="805"/>
        <w:gridCol w:w="15"/>
        <w:gridCol w:w="547"/>
        <w:gridCol w:w="15"/>
        <w:gridCol w:w="764"/>
        <w:gridCol w:w="1637"/>
        <w:gridCol w:w="140"/>
        <w:gridCol w:w="2436"/>
        <w:gridCol w:w="98"/>
      </w:tblGrid>
      <w:tr w:rsidR="000D13C7">
        <w:trPr>
          <w:cantSplit/>
        </w:trPr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D13C7" w:rsidRDefault="000D13C7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3C7" w:rsidRDefault="000D13C7">
            <w:pPr>
              <w:jc w:val="center"/>
              <w:rPr>
                <w:color w:val="000000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13C7" w:rsidRDefault="000D13C7">
            <w:pPr>
              <w:jc w:val="center"/>
              <w:rPr>
                <w:color w:val="00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3C7" w:rsidRDefault="001E7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А.А.Демин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D13C7" w:rsidRDefault="000D13C7">
            <w:pPr>
              <w:jc w:val="center"/>
              <w:rPr>
                <w:color w:val="000000"/>
              </w:rPr>
            </w:pPr>
          </w:p>
        </w:tc>
      </w:tr>
      <w:tr w:rsidR="000D13C7">
        <w:trPr>
          <w:cantSplit/>
        </w:trPr>
        <w:tc>
          <w:tcPr>
            <w:tcW w:w="532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3C7" w:rsidRDefault="000D13C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D13C7" w:rsidRDefault="000D13C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D13C7" w:rsidRDefault="000D13C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3C7" w:rsidRDefault="000D13C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И. О. Фамилия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3C7" w:rsidRDefault="000D13C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D13C7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C7" w:rsidRDefault="000D13C7">
            <w:pPr>
              <w:tabs>
                <w:tab w:val="right" w:pos="112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>
              <w:rPr>
                <w:color w:val="000000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C7" w:rsidRDefault="00C23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C7" w:rsidRDefault="000D13C7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C7" w:rsidRDefault="00C23E9B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апреля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C7" w:rsidRDefault="000D13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130190">
              <w:rPr>
                <w:color w:val="000000"/>
              </w:rPr>
              <w:t>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C7" w:rsidRPr="00130190" w:rsidRDefault="00C23E9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13C7" w:rsidRDefault="000D13C7">
            <w:pPr>
              <w:pStyle w:val="aa"/>
              <w:tabs>
                <w:tab w:val="clear" w:pos="4677"/>
                <w:tab w:val="clear" w:pos="9355"/>
                <w:tab w:val="left" w:pos="197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0D13C7">
        <w:trPr>
          <w:trHeight w:val="284"/>
        </w:trPr>
        <w:tc>
          <w:tcPr>
            <w:tcW w:w="963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C7" w:rsidRDefault="000D13C7">
            <w:pPr>
              <w:pStyle w:val="aa"/>
              <w:tabs>
                <w:tab w:val="clear" w:pos="4677"/>
                <w:tab w:val="clear" w:pos="9355"/>
              </w:tabs>
              <w:rPr>
                <w:color w:val="000000"/>
              </w:rPr>
            </w:pPr>
          </w:p>
        </w:tc>
      </w:tr>
      <w:tr w:rsidR="000D13C7">
        <w:trPr>
          <w:cantSplit/>
        </w:trPr>
        <w:tc>
          <w:tcPr>
            <w:tcW w:w="532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C7" w:rsidRDefault="000D13C7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Главный бухгалтер эмитента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C7" w:rsidRDefault="000D13C7">
            <w:pPr>
              <w:jc w:val="center"/>
              <w:rPr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C7" w:rsidRDefault="000D13C7">
            <w:pPr>
              <w:jc w:val="center"/>
              <w:rPr>
                <w:color w:val="00000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C7" w:rsidRDefault="001E70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Н.С.Ламкина</w:t>
            </w:r>
            <w:proofErr w:type="spellEnd"/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13C7" w:rsidRDefault="000D13C7">
            <w:pPr>
              <w:jc w:val="center"/>
              <w:rPr>
                <w:color w:val="000000"/>
              </w:rPr>
            </w:pPr>
          </w:p>
        </w:tc>
      </w:tr>
      <w:tr w:rsidR="000D13C7">
        <w:trPr>
          <w:cantSplit/>
        </w:trPr>
        <w:tc>
          <w:tcPr>
            <w:tcW w:w="532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3C7" w:rsidRDefault="000D13C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D13C7" w:rsidRDefault="000D13C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D13C7" w:rsidRDefault="000D13C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3C7" w:rsidRDefault="000D13C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И. О. Фамилия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3C7" w:rsidRDefault="000D13C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D13C7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C7" w:rsidRDefault="000D13C7">
            <w:pPr>
              <w:tabs>
                <w:tab w:val="right" w:pos="112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>
              <w:rPr>
                <w:color w:val="000000"/>
              </w:rPr>
              <w:tab/>
              <w:t>«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C7" w:rsidRDefault="00285669" w:rsidP="00C23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23E9B">
              <w:rPr>
                <w:color w:val="000000"/>
              </w:rPr>
              <w:t>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C7" w:rsidRDefault="000D13C7">
            <w:pPr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C7" w:rsidRDefault="00C23E9B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апреля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C7" w:rsidRDefault="000D13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130190">
              <w:rPr>
                <w:color w:val="000000"/>
              </w:rPr>
              <w:t>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C7" w:rsidRPr="00130190" w:rsidRDefault="00C23E9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13C7" w:rsidRDefault="000D13C7">
            <w:pPr>
              <w:pStyle w:val="aa"/>
              <w:tabs>
                <w:tab w:val="clear" w:pos="4677"/>
                <w:tab w:val="clear" w:pos="9355"/>
                <w:tab w:val="left" w:pos="197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ab/>
              <w:t>М. П.</w:t>
            </w:r>
          </w:p>
        </w:tc>
      </w:tr>
      <w:tr w:rsidR="000D13C7">
        <w:tc>
          <w:tcPr>
            <w:tcW w:w="963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C7" w:rsidRDefault="000D13C7">
            <w:pPr>
              <w:pStyle w:val="aa"/>
              <w:tabs>
                <w:tab w:val="clear" w:pos="4677"/>
                <w:tab w:val="clear" w:pos="9355"/>
              </w:tabs>
              <w:rPr>
                <w:color w:val="000000"/>
              </w:rPr>
            </w:pPr>
          </w:p>
        </w:tc>
      </w:tr>
    </w:tbl>
    <w:p w:rsidR="000D13C7" w:rsidRDefault="000D13C7">
      <w:pPr>
        <w:rPr>
          <w:color w:val="000000"/>
        </w:rPr>
      </w:pPr>
    </w:p>
    <w:p w:rsidR="000D13C7" w:rsidRDefault="000D13C7">
      <w:pPr>
        <w:rPr>
          <w:color w:val="000000"/>
          <w:sz w:val="2"/>
          <w:szCs w:val="2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7"/>
        <w:gridCol w:w="392"/>
        <w:gridCol w:w="882"/>
        <w:gridCol w:w="924"/>
        <w:gridCol w:w="1792"/>
        <w:gridCol w:w="4768"/>
        <w:gridCol w:w="135"/>
      </w:tblGrid>
      <w:tr w:rsidR="000D13C7">
        <w:trPr>
          <w:trHeight w:val="284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D13C7" w:rsidRDefault="000D13C7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Контактное лицо: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3C7" w:rsidRDefault="001E70F4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Демин Александр Алексеевич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D13C7" w:rsidRDefault="000D13C7">
            <w:pPr>
              <w:ind w:left="57" w:right="57"/>
              <w:jc w:val="center"/>
              <w:rPr>
                <w:color w:val="000000"/>
              </w:rPr>
            </w:pPr>
          </w:p>
        </w:tc>
      </w:tr>
      <w:tr w:rsidR="000D13C7"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3C7" w:rsidRDefault="000D13C7">
            <w:pPr>
              <w:ind w:left="57" w:right="57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3C7" w:rsidRDefault="000D13C7">
            <w:pPr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snapToGrid w:val="0"/>
                <w:color w:val="000000"/>
                <w:sz w:val="14"/>
                <w:szCs w:val="14"/>
              </w:rPr>
              <w:t>(указывается должность, фамилия, имя, отчество контактного лица эмитента)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3C7" w:rsidRDefault="000D13C7">
            <w:pPr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D13C7">
        <w:trPr>
          <w:trHeight w:val="284"/>
        </w:trPr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C7" w:rsidRDefault="000D13C7">
            <w:pPr>
              <w:ind w:left="57" w:right="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Телефон:</w:t>
            </w:r>
          </w:p>
        </w:tc>
        <w:tc>
          <w:tcPr>
            <w:tcW w:w="8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C7" w:rsidRDefault="000D13C7" w:rsidP="001E70F4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1E70F4">
              <w:rPr>
                <w:color w:val="000000"/>
              </w:rPr>
              <w:t>495</w:t>
            </w:r>
            <w:r>
              <w:rPr>
                <w:color w:val="000000"/>
              </w:rPr>
              <w:t xml:space="preserve">) </w:t>
            </w:r>
            <w:r w:rsidR="001E70F4">
              <w:rPr>
                <w:color w:val="000000"/>
              </w:rPr>
              <w:t>554-43-73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13C7" w:rsidRDefault="000D13C7">
            <w:pPr>
              <w:ind w:left="57" w:right="57"/>
              <w:jc w:val="center"/>
              <w:rPr>
                <w:color w:val="000000"/>
              </w:rPr>
            </w:pPr>
          </w:p>
        </w:tc>
      </w:tr>
      <w:tr w:rsidR="000D13C7"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3C7" w:rsidRDefault="000D13C7">
            <w:pPr>
              <w:ind w:left="57" w:right="57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C7" w:rsidRDefault="000D13C7">
            <w:pPr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snapToGrid w:val="0"/>
                <w:color w:val="000000"/>
                <w:sz w:val="14"/>
                <w:szCs w:val="14"/>
              </w:rPr>
              <w:t>(указывается номер (номера) телефона контактного лица)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3C7" w:rsidRDefault="000D13C7">
            <w:pPr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D13C7">
        <w:trPr>
          <w:trHeight w:val="284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C7" w:rsidRDefault="000D13C7">
            <w:pPr>
              <w:ind w:left="57" w:right="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Факс:</w:t>
            </w:r>
          </w:p>
        </w:tc>
        <w:tc>
          <w:tcPr>
            <w:tcW w:w="8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C7" w:rsidRDefault="000D13C7" w:rsidP="001E70F4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1E70F4">
              <w:rPr>
                <w:color w:val="000000"/>
              </w:rPr>
              <w:t>495</w:t>
            </w:r>
            <w:r>
              <w:rPr>
                <w:color w:val="000000"/>
              </w:rPr>
              <w:t xml:space="preserve">) </w:t>
            </w:r>
            <w:r w:rsidR="001E70F4">
              <w:rPr>
                <w:color w:val="000000"/>
              </w:rPr>
              <w:t>554-43-12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13C7" w:rsidRDefault="000D13C7">
            <w:pPr>
              <w:ind w:left="57" w:right="57"/>
              <w:jc w:val="center"/>
              <w:rPr>
                <w:color w:val="000000"/>
              </w:rPr>
            </w:pPr>
          </w:p>
        </w:tc>
      </w:tr>
      <w:tr w:rsidR="000D13C7"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3C7" w:rsidRDefault="000D13C7">
            <w:pPr>
              <w:ind w:left="57" w:right="57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7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C7" w:rsidRDefault="000D13C7">
            <w:pPr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snapToGrid w:val="0"/>
                <w:color w:val="000000"/>
                <w:sz w:val="14"/>
                <w:szCs w:val="14"/>
              </w:rPr>
              <w:t>(указывается номер (номера) факса эмитента)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3C7" w:rsidRDefault="000D13C7">
            <w:pPr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D13C7">
        <w:trPr>
          <w:trHeight w:val="284"/>
        </w:trPr>
        <w:tc>
          <w:tcPr>
            <w:tcW w:w="29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C7" w:rsidRDefault="000D13C7">
            <w:pPr>
              <w:ind w:left="57" w:right="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Адрес электронной почты: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C7" w:rsidRDefault="001E70F4" w:rsidP="001E70F4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info</w:t>
            </w:r>
            <w:r w:rsidR="000D13C7">
              <w:rPr>
                <w:color w:val="000000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lsk</w:t>
            </w:r>
            <w:proofErr w:type="spellEnd"/>
            <w:r>
              <w:rPr>
                <w:color w:val="000000"/>
                <w:lang w:val="en-US"/>
              </w:rPr>
              <w:t>-</w:t>
            </w:r>
            <w:proofErr w:type="spellStart"/>
            <w:r>
              <w:rPr>
                <w:color w:val="000000"/>
              </w:rPr>
              <w:t>termosteps</w:t>
            </w:r>
            <w:r w:rsidR="000D13C7">
              <w:rPr>
                <w:color w:val="000000"/>
              </w:rPr>
              <w:t>.ru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13C7" w:rsidRDefault="000D13C7">
            <w:pPr>
              <w:ind w:left="57" w:right="57"/>
              <w:jc w:val="center"/>
              <w:rPr>
                <w:color w:val="000000"/>
              </w:rPr>
            </w:pPr>
          </w:p>
        </w:tc>
      </w:tr>
      <w:tr w:rsidR="000D13C7">
        <w:tc>
          <w:tcPr>
            <w:tcW w:w="29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3C7" w:rsidRDefault="000D13C7">
            <w:pPr>
              <w:ind w:left="57" w:right="57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C7" w:rsidRDefault="000D13C7">
            <w:pPr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(</w:t>
            </w:r>
            <w:r>
              <w:rPr>
                <w:snapToGrid w:val="0"/>
                <w:color w:val="000000"/>
                <w:sz w:val="14"/>
                <w:szCs w:val="14"/>
              </w:rPr>
              <w:t>указывается адрес электронной почты контактного лица (если имеется)</w:t>
            </w:r>
            <w:proofErr w:type="gram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3C7" w:rsidRDefault="000D13C7">
            <w:pPr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D13C7">
        <w:trPr>
          <w:trHeight w:val="284"/>
        </w:trPr>
        <w:tc>
          <w:tcPr>
            <w:tcW w:w="47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C7" w:rsidRDefault="000D13C7">
            <w:pPr>
              <w:ind w:left="57" w:right="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Адрес страницы (страниц) в сети Интернет,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C7" w:rsidRDefault="000D13C7" w:rsidP="001E70F4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www</w:t>
            </w:r>
            <w:r>
              <w:rPr>
                <w:color w:val="000000"/>
              </w:rPr>
              <w:t>.</w:t>
            </w:r>
            <w:proofErr w:type="spellStart"/>
            <w:r w:rsidR="001E70F4">
              <w:rPr>
                <w:color w:val="000000"/>
                <w:lang w:val="en-US"/>
              </w:rPr>
              <w:t>lsk</w:t>
            </w:r>
            <w:r w:rsidR="005A7AB5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termosteps</w:t>
            </w:r>
            <w:proofErr w:type="spellEnd"/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13C7" w:rsidRDefault="000D13C7">
            <w:pPr>
              <w:ind w:left="57" w:right="57"/>
              <w:jc w:val="center"/>
              <w:rPr>
                <w:color w:val="000000"/>
              </w:rPr>
            </w:pPr>
          </w:p>
        </w:tc>
      </w:tr>
      <w:tr w:rsidR="000D13C7">
        <w:trPr>
          <w:trHeight w:val="284"/>
        </w:trPr>
        <w:tc>
          <w:tcPr>
            <w:tcW w:w="47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C7" w:rsidRDefault="000D13C7">
            <w:pPr>
              <w:ind w:left="57" w:right="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на </w:t>
            </w:r>
            <w:proofErr w:type="gramStart"/>
            <w:r>
              <w:rPr>
                <w:snapToGrid w:val="0"/>
                <w:color w:val="000000"/>
              </w:rPr>
              <w:t>которой</w:t>
            </w:r>
            <w:proofErr w:type="gramEnd"/>
            <w:r>
              <w:rPr>
                <w:snapToGrid w:val="0"/>
                <w:color w:val="000000"/>
              </w:rPr>
              <w:t xml:space="preserve"> раскрывается информация,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C7" w:rsidRDefault="000D13C7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13C7" w:rsidRDefault="000D13C7">
            <w:pPr>
              <w:ind w:left="57" w:right="57"/>
              <w:jc w:val="center"/>
              <w:rPr>
                <w:color w:val="000000"/>
              </w:rPr>
            </w:pPr>
          </w:p>
        </w:tc>
      </w:tr>
      <w:tr w:rsidR="000D13C7">
        <w:trPr>
          <w:trHeight w:val="284"/>
        </w:trPr>
        <w:tc>
          <w:tcPr>
            <w:tcW w:w="9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D13C7" w:rsidRDefault="000D13C7">
            <w:pPr>
              <w:ind w:left="57" w:right="57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содержащаяся</w:t>
            </w:r>
            <w:proofErr w:type="gramEnd"/>
            <w:r>
              <w:rPr>
                <w:snapToGrid w:val="0"/>
                <w:color w:val="000000"/>
              </w:rPr>
              <w:t xml:space="preserve"> в настоящем годовом отчете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3C7" w:rsidRDefault="000D13C7">
            <w:pPr>
              <w:ind w:left="57" w:right="57"/>
              <w:jc w:val="center"/>
              <w:rPr>
                <w:color w:val="000000"/>
              </w:rPr>
            </w:pPr>
          </w:p>
        </w:tc>
      </w:tr>
    </w:tbl>
    <w:p w:rsidR="000D13C7" w:rsidRDefault="000D13C7">
      <w:pPr>
        <w:rPr>
          <w:color w:val="000000"/>
        </w:rPr>
      </w:pPr>
    </w:p>
    <w:p w:rsidR="000D13C7" w:rsidRDefault="000D13C7">
      <w:pPr>
        <w:pStyle w:val="Heading1"/>
        <w:rPr>
          <w:color w:val="000000"/>
          <w:sz w:val="20"/>
          <w:szCs w:val="20"/>
        </w:rPr>
      </w:pPr>
    </w:p>
    <w:p w:rsidR="000D13C7" w:rsidRDefault="000D13C7">
      <w:pPr>
        <w:pStyle w:val="Heading1"/>
        <w:rPr>
          <w:color w:val="000000"/>
          <w:sz w:val="20"/>
          <w:szCs w:val="20"/>
        </w:rPr>
      </w:pPr>
    </w:p>
    <w:p w:rsidR="000D13C7" w:rsidRDefault="000D13C7">
      <w:pPr>
        <w:pStyle w:val="Heading3"/>
        <w:jc w:val="center"/>
        <w:rPr>
          <w:color w:val="000000"/>
        </w:rPr>
      </w:pPr>
    </w:p>
    <w:p w:rsidR="000D13C7" w:rsidRDefault="000D13C7">
      <w:pPr>
        <w:pStyle w:val="Heading3"/>
        <w:jc w:val="center"/>
        <w:rPr>
          <w:color w:val="000000"/>
        </w:rPr>
      </w:pPr>
      <w:r>
        <w:rPr>
          <w:color w:val="000000"/>
        </w:rPr>
        <w:t>ВВЕДЕНИЕ</w:t>
      </w:r>
    </w:p>
    <w:p w:rsidR="000D13C7" w:rsidRDefault="000D13C7">
      <w:pPr>
        <w:pStyle w:val="Heading3"/>
        <w:ind w:right="-427" w:firstLine="284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Настоящий годовой отчет содержит оценки и прогнозы уполномоченных органов управления эмитента касательно будущих событий и /или действий,  перспектив развития отрасли эконом</w:t>
      </w:r>
      <w:r>
        <w:rPr>
          <w:b w:val="0"/>
          <w:bCs w:val="0"/>
          <w:color w:val="000000"/>
        </w:rPr>
        <w:t>и</w:t>
      </w:r>
      <w:r>
        <w:rPr>
          <w:b w:val="0"/>
          <w:bCs w:val="0"/>
          <w:color w:val="000000"/>
        </w:rPr>
        <w:t>ки, в которой эмитент  осуществляет основную деятельность, и результатов деятельности эм</w:t>
      </w:r>
      <w:r>
        <w:rPr>
          <w:b w:val="0"/>
          <w:bCs w:val="0"/>
          <w:color w:val="000000"/>
        </w:rPr>
        <w:t>и</w:t>
      </w:r>
      <w:r>
        <w:rPr>
          <w:b w:val="0"/>
          <w:bCs w:val="0"/>
          <w:color w:val="000000"/>
        </w:rPr>
        <w:t>тента, в том числе планов эмитента, вероятности наступления  определенных событий и сове</w:t>
      </w:r>
      <w:r>
        <w:rPr>
          <w:b w:val="0"/>
          <w:bCs w:val="0"/>
          <w:color w:val="000000"/>
        </w:rPr>
        <w:t>р</w:t>
      </w:r>
      <w:r>
        <w:rPr>
          <w:b w:val="0"/>
          <w:bCs w:val="0"/>
          <w:color w:val="000000"/>
        </w:rPr>
        <w:t>шения определенных действий</w:t>
      </w:r>
      <w:proofErr w:type="gramStart"/>
      <w:r>
        <w:rPr>
          <w:b w:val="0"/>
          <w:bCs w:val="0"/>
          <w:color w:val="000000"/>
        </w:rPr>
        <w:t>.</w:t>
      </w:r>
      <w:proofErr w:type="gramEnd"/>
      <w:r>
        <w:rPr>
          <w:b w:val="0"/>
          <w:bCs w:val="0"/>
          <w:color w:val="000000"/>
        </w:rPr>
        <w:t xml:space="preserve"> </w:t>
      </w:r>
      <w:proofErr w:type="gramStart"/>
      <w:r>
        <w:rPr>
          <w:b w:val="0"/>
          <w:bCs w:val="0"/>
          <w:color w:val="000000"/>
        </w:rPr>
        <w:t>и</w:t>
      </w:r>
      <w:proofErr w:type="gramEnd"/>
      <w:r>
        <w:rPr>
          <w:b w:val="0"/>
          <w:bCs w:val="0"/>
          <w:color w:val="000000"/>
        </w:rPr>
        <w:t>нвесторы не должны  полностью полагаться на оценки и пр</w:t>
      </w:r>
      <w:r>
        <w:rPr>
          <w:b w:val="0"/>
          <w:bCs w:val="0"/>
          <w:color w:val="000000"/>
        </w:rPr>
        <w:t>о</w:t>
      </w:r>
      <w:r>
        <w:rPr>
          <w:b w:val="0"/>
          <w:bCs w:val="0"/>
          <w:color w:val="000000"/>
        </w:rPr>
        <w:t xml:space="preserve">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годовом отчете. </w:t>
      </w:r>
    </w:p>
    <w:p w:rsidR="000D13C7" w:rsidRDefault="000D13C7">
      <w:pPr>
        <w:pStyle w:val="Heading3"/>
        <w:spacing w:line="288" w:lineRule="auto"/>
        <w:jc w:val="center"/>
        <w:rPr>
          <w:color w:val="000000"/>
        </w:rPr>
      </w:pPr>
      <w:r>
        <w:rPr>
          <w:color w:val="000000"/>
        </w:rPr>
        <w:t>1. Краткие сведения о лицах, входящих в состав органов управления эмитента, свед</w:t>
      </w:r>
      <w:r>
        <w:rPr>
          <w:color w:val="000000"/>
        </w:rPr>
        <w:t>е</w:t>
      </w:r>
      <w:r>
        <w:rPr>
          <w:color w:val="000000"/>
        </w:rPr>
        <w:t>ния о банковских счетах, об аудиторе, оценщике и о финансовом консультанте эмите</w:t>
      </w:r>
      <w:r>
        <w:rPr>
          <w:color w:val="000000"/>
        </w:rPr>
        <w:t>н</w:t>
      </w:r>
      <w:r>
        <w:rPr>
          <w:color w:val="000000"/>
        </w:rPr>
        <w:t>та, а также об иных лицах, подписавших годовой отчет.</w:t>
      </w:r>
    </w:p>
    <w:p w:rsidR="000D13C7" w:rsidRDefault="000D13C7">
      <w:pPr>
        <w:pStyle w:val="Heading3"/>
        <w:ind w:left="1440"/>
        <w:jc w:val="center"/>
        <w:rPr>
          <w:color w:val="000000"/>
        </w:rPr>
      </w:pPr>
      <w:r>
        <w:rPr>
          <w:color w:val="000000"/>
        </w:rPr>
        <w:t>1.1. Лица, входящие в состав органов управления эмитента.</w:t>
      </w:r>
    </w:p>
    <w:p w:rsidR="000D13C7" w:rsidRDefault="000D13C7">
      <w:pPr>
        <w:rPr>
          <w:color w:val="000000"/>
        </w:rPr>
      </w:pPr>
    </w:p>
    <w:p w:rsidR="000D13C7" w:rsidRPr="001E70F4" w:rsidRDefault="000D13C7">
      <w:pPr>
        <w:rPr>
          <w:color w:val="000000"/>
        </w:rPr>
      </w:pPr>
      <w:r>
        <w:rPr>
          <w:color w:val="000000"/>
        </w:rPr>
        <w:t>Лицо, исполняющее функции единоличного исполнительного органа эмитента (Генерал</w:t>
      </w:r>
      <w:r>
        <w:rPr>
          <w:color w:val="000000"/>
        </w:rPr>
        <w:t>ь</w:t>
      </w:r>
      <w:r>
        <w:rPr>
          <w:color w:val="000000"/>
        </w:rPr>
        <w:t xml:space="preserve">ный директор) </w:t>
      </w:r>
      <w:r w:rsidR="001E70F4">
        <w:rPr>
          <w:b/>
          <w:bCs/>
          <w:i/>
          <w:iCs/>
          <w:color w:val="000000"/>
        </w:rPr>
        <w:t>Демин Александр Алексеевич</w:t>
      </w:r>
    </w:p>
    <w:p w:rsidR="000D13C7" w:rsidRDefault="000D13C7">
      <w:pPr>
        <w:rPr>
          <w:color w:val="000000"/>
        </w:rPr>
      </w:pPr>
    </w:p>
    <w:p w:rsidR="000D13C7" w:rsidRDefault="000D13C7">
      <w:pPr>
        <w:rPr>
          <w:color w:val="000000"/>
        </w:rPr>
      </w:pPr>
      <w:r>
        <w:rPr>
          <w:color w:val="000000"/>
        </w:rPr>
        <w:t xml:space="preserve">Коллегиальный исполнительный орган не предусмотрен уставом эмитента. </w:t>
      </w:r>
    </w:p>
    <w:p w:rsidR="000D13C7" w:rsidRDefault="000D13C7">
      <w:pPr>
        <w:rPr>
          <w:color w:val="000000"/>
        </w:rPr>
      </w:pPr>
    </w:p>
    <w:p w:rsidR="000D13C7" w:rsidRDefault="000D13C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1.2. Сведения о банковских счетах эмитента.</w:t>
      </w:r>
    </w:p>
    <w:p w:rsidR="000D13C7" w:rsidRDefault="000D13C7">
      <w:pPr>
        <w:rPr>
          <w:b/>
          <w:bCs/>
          <w:color w:val="000000"/>
        </w:rPr>
      </w:pPr>
      <w:r>
        <w:rPr>
          <w:color w:val="000000"/>
        </w:rPr>
        <w:t xml:space="preserve">1)Полное наименование банка:  </w:t>
      </w:r>
      <w:r w:rsidR="002E008E" w:rsidRPr="002E008E">
        <w:rPr>
          <w:b/>
          <w:color w:val="000000"/>
        </w:rPr>
        <w:t>Открытое</w:t>
      </w:r>
      <w:r w:rsidR="002E008E">
        <w:rPr>
          <w:b/>
          <w:bCs/>
          <w:color w:val="000000"/>
        </w:rPr>
        <w:t xml:space="preserve"> акционерное общество Банк «Возрождение»</w:t>
      </w:r>
    </w:p>
    <w:p w:rsidR="000D13C7" w:rsidRDefault="000D13C7">
      <w:pPr>
        <w:rPr>
          <w:b/>
          <w:bCs/>
          <w:color w:val="000000"/>
        </w:rPr>
      </w:pPr>
      <w:r>
        <w:rPr>
          <w:color w:val="000000"/>
        </w:rPr>
        <w:t xml:space="preserve">Сокращенное наименование: </w:t>
      </w:r>
      <w:r w:rsidR="002E008E">
        <w:rPr>
          <w:b/>
          <w:bCs/>
          <w:color w:val="000000"/>
        </w:rPr>
        <w:t>Банк «Возрождение» (ОАО)</w:t>
      </w:r>
    </w:p>
    <w:p w:rsidR="000D13C7" w:rsidRDefault="000D13C7">
      <w:pPr>
        <w:rPr>
          <w:b/>
          <w:bCs/>
          <w:color w:val="000000"/>
        </w:rPr>
      </w:pPr>
      <w:r>
        <w:rPr>
          <w:color w:val="000000"/>
        </w:rPr>
        <w:t xml:space="preserve">Местонахождение: </w:t>
      </w:r>
      <w:r w:rsidR="002E008E">
        <w:rPr>
          <w:b/>
          <w:bCs/>
          <w:color w:val="000000"/>
        </w:rPr>
        <w:t xml:space="preserve">140005,Московская область, </w:t>
      </w:r>
      <w:proofErr w:type="gramStart"/>
      <w:r w:rsidR="002E008E">
        <w:rPr>
          <w:b/>
          <w:bCs/>
          <w:color w:val="000000"/>
        </w:rPr>
        <w:t>г</w:t>
      </w:r>
      <w:proofErr w:type="gramEnd"/>
      <w:r w:rsidR="002E008E">
        <w:rPr>
          <w:b/>
          <w:bCs/>
          <w:color w:val="000000"/>
        </w:rPr>
        <w:t>. Люберцы,  Красноармейская ул., дом 3</w:t>
      </w:r>
    </w:p>
    <w:p w:rsidR="000D13C7" w:rsidRDefault="000D13C7">
      <w:pPr>
        <w:rPr>
          <w:b/>
          <w:bCs/>
          <w:i/>
          <w:iCs/>
          <w:color w:val="000000"/>
        </w:rPr>
      </w:pPr>
      <w:r>
        <w:rPr>
          <w:color w:val="000000"/>
        </w:rPr>
        <w:t xml:space="preserve">ИНН: </w:t>
      </w:r>
      <w:r w:rsidR="002E008E">
        <w:rPr>
          <w:b/>
          <w:bCs/>
          <w:i/>
          <w:iCs/>
          <w:color w:val="000000"/>
        </w:rPr>
        <w:t>5000001042</w:t>
      </w:r>
    </w:p>
    <w:p w:rsidR="000D13C7" w:rsidRDefault="000D13C7">
      <w:pPr>
        <w:rPr>
          <w:b/>
          <w:bCs/>
          <w:i/>
          <w:iCs/>
          <w:color w:val="000000"/>
        </w:rPr>
      </w:pPr>
      <w:r>
        <w:rPr>
          <w:color w:val="000000"/>
        </w:rPr>
        <w:t>Тип счета</w:t>
      </w:r>
      <w:proofErr w:type="gramStart"/>
      <w:r>
        <w:rPr>
          <w:color w:val="000000"/>
        </w:rPr>
        <w:t xml:space="preserve"> :</w:t>
      </w:r>
      <w:proofErr w:type="gramEnd"/>
      <w:r>
        <w:rPr>
          <w:b/>
          <w:bCs/>
          <w:i/>
          <w:iCs/>
          <w:color w:val="000000"/>
        </w:rPr>
        <w:t xml:space="preserve"> расчетный</w:t>
      </w:r>
    </w:p>
    <w:p w:rsidR="000D13C7" w:rsidRDefault="000D13C7">
      <w:pPr>
        <w:rPr>
          <w:b/>
          <w:bCs/>
          <w:color w:val="000000"/>
        </w:rPr>
      </w:pPr>
      <w:r>
        <w:rPr>
          <w:color w:val="000000"/>
        </w:rPr>
        <w:t xml:space="preserve">Номер расчетного счета: </w:t>
      </w:r>
      <w:r w:rsidR="001B60D7">
        <w:rPr>
          <w:b/>
          <w:bCs/>
          <w:i/>
          <w:iCs/>
          <w:color w:val="000000"/>
        </w:rPr>
        <w:t>70601810102601210200</w:t>
      </w:r>
    </w:p>
    <w:p w:rsidR="000D13C7" w:rsidRDefault="000D13C7">
      <w:pPr>
        <w:rPr>
          <w:b/>
          <w:bCs/>
          <w:i/>
          <w:iCs/>
          <w:color w:val="000000"/>
        </w:rPr>
      </w:pPr>
      <w:r>
        <w:rPr>
          <w:color w:val="000000"/>
        </w:rPr>
        <w:t xml:space="preserve">Корреспондентский счет: </w:t>
      </w:r>
      <w:r>
        <w:rPr>
          <w:b/>
          <w:bCs/>
          <w:i/>
          <w:iCs/>
          <w:color w:val="000000"/>
        </w:rPr>
        <w:t>30101810900000000</w:t>
      </w:r>
      <w:r w:rsidR="002E008E">
        <w:rPr>
          <w:b/>
          <w:bCs/>
          <w:i/>
          <w:iCs/>
          <w:color w:val="000000"/>
        </w:rPr>
        <w:t>181</w:t>
      </w:r>
    </w:p>
    <w:p w:rsidR="000D13C7" w:rsidRDefault="000D13C7">
      <w:pPr>
        <w:rPr>
          <w:b/>
          <w:bCs/>
          <w:i/>
          <w:iCs/>
          <w:color w:val="000000"/>
        </w:rPr>
      </w:pPr>
      <w:r>
        <w:rPr>
          <w:color w:val="000000"/>
        </w:rPr>
        <w:t xml:space="preserve">БИК: </w:t>
      </w:r>
      <w:r>
        <w:rPr>
          <w:b/>
          <w:bCs/>
          <w:i/>
          <w:iCs/>
          <w:color w:val="000000"/>
        </w:rPr>
        <w:t>04</w:t>
      </w:r>
      <w:r w:rsidR="002E008E">
        <w:rPr>
          <w:b/>
          <w:bCs/>
          <w:i/>
          <w:iCs/>
          <w:color w:val="000000"/>
        </w:rPr>
        <w:t>4525181</w:t>
      </w:r>
    </w:p>
    <w:p w:rsidR="000D13C7" w:rsidRDefault="000D13C7">
      <w:pPr>
        <w:rPr>
          <w:color w:val="000000"/>
          <w:sz w:val="10"/>
        </w:rPr>
      </w:pPr>
    </w:p>
    <w:p w:rsidR="002E008E" w:rsidRPr="002E008E" w:rsidRDefault="000D13C7" w:rsidP="002E008E">
      <w:pPr>
        <w:numPr>
          <w:ilvl w:val="0"/>
          <w:numId w:val="4"/>
        </w:numPr>
        <w:rPr>
          <w:color w:val="000000"/>
        </w:rPr>
      </w:pPr>
      <w:r w:rsidRPr="002E008E">
        <w:rPr>
          <w:color w:val="000000"/>
        </w:rPr>
        <w:t xml:space="preserve">Полное наименование банка: </w:t>
      </w:r>
      <w:r w:rsidR="002E008E" w:rsidRPr="002E008E">
        <w:rPr>
          <w:b/>
          <w:bCs/>
          <w:i/>
          <w:iCs/>
          <w:color w:val="000000"/>
        </w:rPr>
        <w:t>Акционерный коммерческий Сберегательный банк Российской</w:t>
      </w:r>
      <w:r w:rsidR="002E008E">
        <w:rPr>
          <w:b/>
          <w:bCs/>
          <w:i/>
          <w:iCs/>
          <w:color w:val="000000"/>
        </w:rPr>
        <w:t xml:space="preserve"> Федерации </w:t>
      </w:r>
      <w:proofErr w:type="gramStart"/>
      <w:r w:rsidR="002E008E">
        <w:rPr>
          <w:b/>
          <w:bCs/>
          <w:i/>
          <w:iCs/>
          <w:color w:val="000000"/>
        </w:rPr>
        <w:t>(</w:t>
      </w:r>
      <w:r w:rsidR="002E008E" w:rsidRPr="002E008E">
        <w:rPr>
          <w:b/>
          <w:bCs/>
          <w:i/>
          <w:iCs/>
          <w:color w:val="000000"/>
        </w:rPr>
        <w:t xml:space="preserve"> </w:t>
      </w:r>
      <w:proofErr w:type="gramEnd"/>
      <w:r w:rsidR="002E008E">
        <w:rPr>
          <w:b/>
          <w:bCs/>
          <w:i/>
          <w:iCs/>
          <w:color w:val="000000"/>
        </w:rPr>
        <w:t>открытое акционерное общество</w:t>
      </w:r>
    </w:p>
    <w:p w:rsidR="000D13C7" w:rsidRPr="002E008E" w:rsidRDefault="000D13C7" w:rsidP="002E008E">
      <w:pPr>
        <w:numPr>
          <w:ilvl w:val="0"/>
          <w:numId w:val="4"/>
        </w:numPr>
        <w:rPr>
          <w:color w:val="000000"/>
        </w:rPr>
      </w:pPr>
      <w:r w:rsidRPr="002E008E">
        <w:rPr>
          <w:color w:val="000000"/>
        </w:rPr>
        <w:t xml:space="preserve">Сокращенное наименование: </w:t>
      </w:r>
      <w:r w:rsidR="008705CC">
        <w:rPr>
          <w:b/>
          <w:bCs/>
          <w:i/>
          <w:iCs/>
          <w:color w:val="000000"/>
        </w:rPr>
        <w:t>Сбербанк России</w:t>
      </w:r>
    </w:p>
    <w:p w:rsidR="000D13C7" w:rsidRDefault="000D13C7">
      <w:pPr>
        <w:rPr>
          <w:b/>
          <w:bCs/>
          <w:i/>
          <w:iCs/>
          <w:color w:val="000000"/>
        </w:rPr>
      </w:pPr>
      <w:r>
        <w:rPr>
          <w:color w:val="000000"/>
        </w:rPr>
        <w:t xml:space="preserve">Местонахождение: </w:t>
      </w:r>
      <w:r w:rsidR="008705CC">
        <w:rPr>
          <w:b/>
          <w:bCs/>
          <w:i/>
          <w:iCs/>
          <w:color w:val="000000"/>
        </w:rPr>
        <w:t>117997</w:t>
      </w:r>
      <w:r>
        <w:rPr>
          <w:b/>
          <w:bCs/>
          <w:i/>
          <w:iCs/>
          <w:color w:val="000000"/>
        </w:rPr>
        <w:t xml:space="preserve">, г. </w:t>
      </w:r>
      <w:r w:rsidR="001B60D7">
        <w:rPr>
          <w:b/>
          <w:bCs/>
          <w:i/>
          <w:iCs/>
          <w:color w:val="000000"/>
        </w:rPr>
        <w:t>Москва</w:t>
      </w:r>
      <w:r>
        <w:rPr>
          <w:b/>
          <w:bCs/>
          <w:i/>
          <w:iCs/>
          <w:color w:val="000000"/>
        </w:rPr>
        <w:t xml:space="preserve">, </w:t>
      </w:r>
      <w:r w:rsidR="001B60D7">
        <w:rPr>
          <w:b/>
          <w:bCs/>
          <w:i/>
          <w:iCs/>
          <w:color w:val="000000"/>
        </w:rPr>
        <w:t xml:space="preserve"> улица Вавилова</w:t>
      </w:r>
      <w:r>
        <w:rPr>
          <w:b/>
          <w:bCs/>
          <w:i/>
          <w:iCs/>
          <w:color w:val="000000"/>
        </w:rPr>
        <w:t xml:space="preserve">, </w:t>
      </w:r>
      <w:r w:rsidR="001B60D7">
        <w:rPr>
          <w:b/>
          <w:bCs/>
          <w:i/>
          <w:iCs/>
          <w:color w:val="000000"/>
        </w:rPr>
        <w:t>д.19</w:t>
      </w:r>
    </w:p>
    <w:p w:rsidR="000D13C7" w:rsidRDefault="000D13C7">
      <w:pPr>
        <w:rPr>
          <w:b/>
          <w:bCs/>
          <w:i/>
          <w:iCs/>
          <w:color w:val="000000"/>
        </w:rPr>
      </w:pPr>
      <w:r>
        <w:rPr>
          <w:color w:val="000000"/>
        </w:rPr>
        <w:t xml:space="preserve">ИНН: </w:t>
      </w:r>
      <w:r w:rsidR="001B60D7">
        <w:rPr>
          <w:b/>
          <w:bCs/>
          <w:i/>
          <w:iCs/>
          <w:color w:val="000000"/>
        </w:rPr>
        <w:t>7707083893</w:t>
      </w:r>
    </w:p>
    <w:p w:rsidR="000D13C7" w:rsidRDefault="000D13C7">
      <w:pPr>
        <w:rPr>
          <w:b/>
          <w:bCs/>
          <w:i/>
          <w:iCs/>
          <w:color w:val="000000"/>
        </w:rPr>
      </w:pPr>
      <w:r>
        <w:rPr>
          <w:color w:val="000000"/>
        </w:rPr>
        <w:t>Тип счета:</w:t>
      </w:r>
      <w:r>
        <w:rPr>
          <w:b/>
          <w:bCs/>
          <w:i/>
          <w:iCs/>
          <w:color w:val="000000"/>
        </w:rPr>
        <w:t xml:space="preserve"> расчетный</w:t>
      </w:r>
    </w:p>
    <w:p w:rsidR="000D13C7" w:rsidRDefault="000D13C7">
      <w:pPr>
        <w:rPr>
          <w:b/>
          <w:bCs/>
          <w:i/>
          <w:iCs/>
          <w:color w:val="000000"/>
        </w:rPr>
      </w:pPr>
      <w:r>
        <w:rPr>
          <w:color w:val="000000"/>
        </w:rPr>
        <w:t xml:space="preserve">Номер расчетного счета: </w:t>
      </w:r>
      <w:r w:rsidR="001B60D7">
        <w:rPr>
          <w:b/>
          <w:bCs/>
          <w:i/>
          <w:iCs/>
          <w:color w:val="000000"/>
        </w:rPr>
        <w:t>706018108402421020101</w:t>
      </w:r>
    </w:p>
    <w:p w:rsidR="000D13C7" w:rsidRDefault="000D13C7">
      <w:pPr>
        <w:rPr>
          <w:color w:val="000000"/>
        </w:rPr>
      </w:pPr>
      <w:r>
        <w:rPr>
          <w:color w:val="000000"/>
        </w:rPr>
        <w:t xml:space="preserve">Корреспондентский счет: </w:t>
      </w:r>
      <w:r>
        <w:rPr>
          <w:b/>
          <w:bCs/>
          <w:i/>
          <w:iCs/>
          <w:color w:val="000000"/>
        </w:rPr>
        <w:t>30101810400000000</w:t>
      </w:r>
      <w:r w:rsidR="001B60D7">
        <w:rPr>
          <w:b/>
          <w:bCs/>
          <w:i/>
          <w:iCs/>
          <w:color w:val="000000"/>
        </w:rPr>
        <w:t>225</w:t>
      </w:r>
    </w:p>
    <w:p w:rsidR="000D13C7" w:rsidRDefault="000D13C7">
      <w:pPr>
        <w:rPr>
          <w:b/>
          <w:bCs/>
          <w:i/>
          <w:iCs/>
          <w:color w:val="000000"/>
        </w:rPr>
      </w:pPr>
      <w:r>
        <w:rPr>
          <w:color w:val="000000"/>
        </w:rPr>
        <w:t xml:space="preserve">БИК: </w:t>
      </w:r>
      <w:r w:rsidR="001B60D7">
        <w:rPr>
          <w:b/>
          <w:bCs/>
          <w:i/>
          <w:iCs/>
          <w:color w:val="000000"/>
        </w:rPr>
        <w:t>044525225</w:t>
      </w:r>
    </w:p>
    <w:p w:rsidR="000D13C7" w:rsidRDefault="000D13C7">
      <w:pPr>
        <w:rPr>
          <w:b/>
          <w:bCs/>
          <w:i/>
          <w:iCs/>
          <w:color w:val="000000"/>
          <w:sz w:val="10"/>
        </w:rPr>
      </w:pPr>
    </w:p>
    <w:p w:rsidR="000D13C7" w:rsidRDefault="000D13C7">
      <w:pPr>
        <w:rPr>
          <w:b/>
          <w:bCs/>
          <w:i/>
          <w:iCs/>
          <w:color w:val="000000"/>
        </w:rPr>
      </w:pPr>
      <w:r>
        <w:rPr>
          <w:color w:val="000000"/>
        </w:rPr>
        <w:t xml:space="preserve">ИНН: </w:t>
      </w:r>
      <w:r>
        <w:rPr>
          <w:b/>
          <w:bCs/>
          <w:i/>
          <w:iCs/>
          <w:color w:val="000000"/>
        </w:rPr>
        <w:t>7831000010</w:t>
      </w:r>
    </w:p>
    <w:p w:rsidR="000D13C7" w:rsidRDefault="000D13C7">
      <w:pPr>
        <w:rPr>
          <w:b/>
          <w:bCs/>
          <w:i/>
          <w:iCs/>
          <w:color w:val="000000"/>
        </w:rPr>
      </w:pPr>
      <w:r>
        <w:rPr>
          <w:color w:val="000000"/>
        </w:rPr>
        <w:t>Тип счета:</w:t>
      </w:r>
      <w:r>
        <w:rPr>
          <w:b/>
          <w:bCs/>
          <w:i/>
          <w:iCs/>
          <w:color w:val="000000"/>
        </w:rPr>
        <w:t xml:space="preserve"> расчетный</w:t>
      </w:r>
    </w:p>
    <w:p w:rsidR="000D13C7" w:rsidRPr="005A7AB5" w:rsidRDefault="000D13C7">
      <w:pPr>
        <w:rPr>
          <w:b/>
          <w:bCs/>
          <w:i/>
          <w:iCs/>
          <w:color w:val="000000"/>
        </w:rPr>
      </w:pPr>
      <w:r>
        <w:rPr>
          <w:color w:val="000000"/>
        </w:rPr>
        <w:t xml:space="preserve">Номер расчетного счета: </w:t>
      </w:r>
      <w:r w:rsidR="005A7AB5" w:rsidRPr="005A7AB5">
        <w:rPr>
          <w:b/>
          <w:bCs/>
          <w:i/>
          <w:iCs/>
          <w:color w:val="000000"/>
        </w:rPr>
        <w:t>40702810771000001627</w:t>
      </w:r>
    </w:p>
    <w:p w:rsidR="000D13C7" w:rsidRPr="005A7AB5" w:rsidRDefault="000D13C7">
      <w:pPr>
        <w:rPr>
          <w:b/>
          <w:bCs/>
          <w:i/>
          <w:iCs/>
          <w:color w:val="000000"/>
        </w:rPr>
      </w:pPr>
      <w:r>
        <w:rPr>
          <w:color w:val="000000"/>
        </w:rPr>
        <w:t xml:space="preserve">Корреспондентский счет: </w:t>
      </w:r>
      <w:r w:rsidR="005A7AB5" w:rsidRPr="005A7AB5">
        <w:rPr>
          <w:b/>
          <w:bCs/>
          <w:i/>
          <w:iCs/>
          <w:color w:val="000000"/>
        </w:rPr>
        <w:t>30101810000000000735</w:t>
      </w:r>
    </w:p>
    <w:p w:rsidR="000D13C7" w:rsidRPr="005A7AB5" w:rsidRDefault="000D13C7">
      <w:pPr>
        <w:rPr>
          <w:b/>
          <w:bCs/>
          <w:i/>
          <w:iCs/>
          <w:color w:val="000000"/>
        </w:rPr>
      </w:pPr>
      <w:r>
        <w:rPr>
          <w:color w:val="000000"/>
        </w:rPr>
        <w:t xml:space="preserve">БИК: </w:t>
      </w:r>
      <w:r w:rsidR="00FE3C48">
        <w:rPr>
          <w:b/>
          <w:bCs/>
          <w:i/>
          <w:iCs/>
          <w:color w:val="000000"/>
        </w:rPr>
        <w:t>044525225</w:t>
      </w:r>
    </w:p>
    <w:p w:rsidR="000D13C7" w:rsidRDefault="000D13C7">
      <w:pPr>
        <w:pStyle w:val="Heading3"/>
        <w:jc w:val="center"/>
        <w:rPr>
          <w:color w:val="000000"/>
        </w:rPr>
      </w:pPr>
    </w:p>
    <w:p w:rsidR="000D13C7" w:rsidRDefault="000D13C7">
      <w:pPr>
        <w:pStyle w:val="Heading3"/>
        <w:jc w:val="center"/>
        <w:rPr>
          <w:color w:val="000000"/>
        </w:rPr>
      </w:pPr>
      <w:r>
        <w:rPr>
          <w:color w:val="000000"/>
        </w:rPr>
        <w:t>1.3 Сведения об аудиторе эмитента.</w:t>
      </w:r>
    </w:p>
    <w:p w:rsidR="000D13C7" w:rsidRDefault="000D13C7">
      <w:pPr>
        <w:rPr>
          <w:rStyle w:val="SUBST"/>
          <w:b w:val="0"/>
          <w:bCs w:val="0"/>
          <w:i w:val="0"/>
          <w:iCs w:val="0"/>
          <w:color w:val="000000"/>
        </w:rPr>
      </w:pPr>
      <w:r>
        <w:rPr>
          <w:color w:val="000000"/>
        </w:rPr>
        <w:t xml:space="preserve">Наименование: </w:t>
      </w:r>
      <w:r>
        <w:rPr>
          <w:rStyle w:val="SUBST"/>
          <w:color w:val="000000"/>
        </w:rPr>
        <w:t>Общество с ограниченной ответственностью «Аудит</w:t>
      </w:r>
      <w:r w:rsidR="00C23E9B">
        <w:rPr>
          <w:rStyle w:val="SUBST"/>
          <w:color w:val="000000"/>
        </w:rPr>
        <w:t>орский инфо</w:t>
      </w:r>
      <w:r w:rsidR="00C23E9B">
        <w:rPr>
          <w:rStyle w:val="SUBST"/>
          <w:color w:val="000000"/>
        </w:rPr>
        <w:t>р</w:t>
      </w:r>
      <w:r w:rsidR="00C23E9B">
        <w:rPr>
          <w:rStyle w:val="SUBST"/>
          <w:color w:val="000000"/>
        </w:rPr>
        <w:t>мационно-консультационный центр «</w:t>
      </w:r>
      <w:r w:rsidR="005A7AB5">
        <w:rPr>
          <w:rStyle w:val="SUBST"/>
          <w:color w:val="000000"/>
        </w:rPr>
        <w:t>Эксперт</w:t>
      </w:r>
      <w:r w:rsidR="00C23E9B">
        <w:rPr>
          <w:rStyle w:val="SUBST"/>
          <w:color w:val="000000"/>
        </w:rPr>
        <w:t>-аудитор</w:t>
      </w:r>
      <w:r>
        <w:rPr>
          <w:rStyle w:val="SUBST"/>
          <w:color w:val="000000"/>
        </w:rPr>
        <w:t>»</w:t>
      </w:r>
    </w:p>
    <w:p w:rsidR="000D13C7" w:rsidRDefault="000D13C7">
      <w:pPr>
        <w:rPr>
          <w:color w:val="000000"/>
        </w:rPr>
      </w:pPr>
      <w:r>
        <w:rPr>
          <w:color w:val="000000"/>
        </w:rPr>
        <w:t xml:space="preserve">Место нахождения: </w:t>
      </w:r>
      <w:r w:rsidR="00C23E9B">
        <w:rPr>
          <w:color w:val="000000"/>
        </w:rPr>
        <w:t>390044 г</w:t>
      </w:r>
      <w:proofErr w:type="gramStart"/>
      <w:r w:rsidR="00C23E9B">
        <w:rPr>
          <w:color w:val="000000"/>
        </w:rPr>
        <w:t>.Р</w:t>
      </w:r>
      <w:proofErr w:type="gramEnd"/>
      <w:r w:rsidR="00C23E9B">
        <w:rPr>
          <w:color w:val="000000"/>
        </w:rPr>
        <w:t>язань, Московское шоссе, д.12</w:t>
      </w:r>
    </w:p>
    <w:p w:rsidR="000D13C7" w:rsidRDefault="000D13C7">
      <w:pPr>
        <w:rPr>
          <w:color w:val="000000"/>
        </w:rPr>
      </w:pPr>
      <w:r>
        <w:rPr>
          <w:color w:val="000000"/>
        </w:rPr>
        <w:t xml:space="preserve">ИНН: </w:t>
      </w:r>
      <w:r w:rsidR="00C23E9B">
        <w:rPr>
          <w:b/>
          <w:i/>
          <w:color w:val="000000"/>
        </w:rPr>
        <w:t xml:space="preserve">6229021202 </w:t>
      </w:r>
    </w:p>
    <w:p w:rsidR="00285669" w:rsidRDefault="000D13C7" w:rsidP="00285669">
      <w:pPr>
        <w:rPr>
          <w:color w:val="000000"/>
        </w:rPr>
      </w:pPr>
      <w:r>
        <w:rPr>
          <w:color w:val="000000"/>
        </w:rPr>
        <w:t xml:space="preserve">Почтовый адрес: </w:t>
      </w:r>
      <w:r w:rsidR="00C23E9B">
        <w:rPr>
          <w:rStyle w:val="SUBST"/>
          <w:color w:val="000000"/>
        </w:rPr>
        <w:t>390000</w:t>
      </w:r>
      <w:r w:rsidR="00285669">
        <w:rPr>
          <w:rStyle w:val="SUBST"/>
          <w:color w:val="000000"/>
        </w:rPr>
        <w:t xml:space="preserve">, , г. </w:t>
      </w:r>
      <w:r w:rsidR="00C23E9B">
        <w:rPr>
          <w:rStyle w:val="SUBST"/>
          <w:color w:val="000000"/>
        </w:rPr>
        <w:t>Рязань</w:t>
      </w:r>
      <w:r w:rsidR="00285669">
        <w:rPr>
          <w:rStyle w:val="SUBST"/>
          <w:color w:val="000000"/>
        </w:rPr>
        <w:t xml:space="preserve">, ул. </w:t>
      </w:r>
      <w:r w:rsidR="00C23E9B">
        <w:rPr>
          <w:rStyle w:val="SUBST"/>
          <w:color w:val="000000"/>
        </w:rPr>
        <w:t>Вознесенская,</w:t>
      </w:r>
      <w:r w:rsidR="00285669">
        <w:rPr>
          <w:rStyle w:val="SUBST"/>
          <w:color w:val="000000"/>
        </w:rPr>
        <w:t xml:space="preserve"> д. </w:t>
      </w:r>
      <w:r w:rsidR="00C23E9B">
        <w:rPr>
          <w:rStyle w:val="SUBST"/>
          <w:color w:val="000000"/>
        </w:rPr>
        <w:t>4</w:t>
      </w:r>
      <w:r w:rsidR="00285669">
        <w:rPr>
          <w:rStyle w:val="SUBST"/>
          <w:color w:val="000000"/>
        </w:rPr>
        <w:t>6</w:t>
      </w:r>
    </w:p>
    <w:p w:rsidR="000D13C7" w:rsidRPr="00D23867" w:rsidRDefault="000D13C7">
      <w:pPr>
        <w:rPr>
          <w:b/>
          <w:bCs/>
          <w:i/>
          <w:iCs/>
          <w:color w:val="000000"/>
        </w:rPr>
      </w:pPr>
      <w:r>
        <w:rPr>
          <w:color w:val="000000"/>
        </w:rPr>
        <w:t xml:space="preserve">Тел.: </w:t>
      </w:r>
      <w:r>
        <w:rPr>
          <w:b/>
          <w:bCs/>
          <w:i/>
          <w:iCs/>
          <w:color w:val="000000"/>
        </w:rPr>
        <w:t>(</w:t>
      </w:r>
      <w:r w:rsidR="00C23E9B">
        <w:rPr>
          <w:b/>
          <w:bCs/>
          <w:i/>
          <w:iCs/>
          <w:color w:val="000000"/>
        </w:rPr>
        <w:t>4912</w:t>
      </w:r>
      <w:r>
        <w:rPr>
          <w:b/>
          <w:bCs/>
          <w:i/>
          <w:iCs/>
          <w:color w:val="000000"/>
        </w:rPr>
        <w:t xml:space="preserve">) </w:t>
      </w:r>
      <w:r w:rsidR="00C23E9B">
        <w:rPr>
          <w:b/>
          <w:bCs/>
          <w:i/>
          <w:iCs/>
          <w:color w:val="000000"/>
        </w:rPr>
        <w:t>24-76-43, 24-76-45, 40-20-37</w:t>
      </w:r>
      <w:r>
        <w:rPr>
          <w:rStyle w:val="SUBST"/>
          <w:color w:val="000000"/>
        </w:rPr>
        <w:t xml:space="preserve"> </w:t>
      </w:r>
    </w:p>
    <w:p w:rsidR="00D23867" w:rsidRPr="00D23867" w:rsidRDefault="00D23867">
      <w:pPr>
        <w:rPr>
          <w:color w:val="000000"/>
        </w:rPr>
      </w:pPr>
      <w:r>
        <w:rPr>
          <w:color w:val="000000"/>
        </w:rPr>
        <w:t>ООО «</w:t>
      </w:r>
      <w:r w:rsidR="00F16B52">
        <w:rPr>
          <w:color w:val="000000"/>
        </w:rPr>
        <w:t>АИКЦ «</w:t>
      </w:r>
      <w:r>
        <w:rPr>
          <w:color w:val="000000"/>
        </w:rPr>
        <w:t>Эксперт</w:t>
      </w:r>
      <w:r w:rsidR="00F16B52">
        <w:rPr>
          <w:color w:val="000000"/>
        </w:rPr>
        <w:t>-аудитор</w:t>
      </w:r>
      <w:r>
        <w:rPr>
          <w:color w:val="000000"/>
        </w:rPr>
        <w:t xml:space="preserve">» является </w:t>
      </w:r>
      <w:r w:rsidR="00740346">
        <w:rPr>
          <w:color w:val="000000"/>
        </w:rPr>
        <w:t xml:space="preserve">членом </w:t>
      </w:r>
      <w:proofErr w:type="spellStart"/>
      <w:r>
        <w:rPr>
          <w:color w:val="000000"/>
        </w:rPr>
        <w:t>Саморегулируемой</w:t>
      </w:r>
      <w:proofErr w:type="spellEnd"/>
      <w:r>
        <w:rPr>
          <w:color w:val="000000"/>
        </w:rPr>
        <w:t xml:space="preserve"> Организац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д</w:t>
      </w:r>
      <w:r>
        <w:rPr>
          <w:color w:val="000000"/>
        </w:rPr>
        <w:t>и</w:t>
      </w:r>
      <w:r>
        <w:rPr>
          <w:color w:val="000000"/>
        </w:rPr>
        <w:t xml:space="preserve">торов </w:t>
      </w:r>
      <w:r w:rsidR="000B03CF">
        <w:rPr>
          <w:color w:val="000000"/>
        </w:rPr>
        <w:t>Н</w:t>
      </w:r>
      <w:r>
        <w:rPr>
          <w:color w:val="000000"/>
        </w:rPr>
        <w:t xml:space="preserve">екоммерческого </w:t>
      </w:r>
      <w:r w:rsidR="000B03CF">
        <w:rPr>
          <w:color w:val="000000"/>
        </w:rPr>
        <w:t>П</w:t>
      </w:r>
      <w:r>
        <w:rPr>
          <w:color w:val="000000"/>
        </w:rPr>
        <w:t>артнерства «</w:t>
      </w:r>
      <w:r w:rsidR="00F16B52">
        <w:rPr>
          <w:color w:val="000000"/>
        </w:rPr>
        <w:t>Институт Профессиональных А</w:t>
      </w:r>
      <w:r>
        <w:rPr>
          <w:color w:val="000000"/>
        </w:rPr>
        <w:t>удиторов»</w:t>
      </w:r>
    </w:p>
    <w:p w:rsidR="000D13C7" w:rsidRDefault="000D13C7">
      <w:pPr>
        <w:rPr>
          <w:b/>
          <w:bCs/>
          <w:i/>
          <w:iCs/>
          <w:color w:val="000000"/>
        </w:rPr>
      </w:pPr>
      <w:r>
        <w:rPr>
          <w:color w:val="000000"/>
        </w:rPr>
        <w:t xml:space="preserve">Номер </w:t>
      </w:r>
      <w:r w:rsidR="000B03CF">
        <w:rPr>
          <w:color w:val="000000"/>
        </w:rPr>
        <w:t>свидетельства</w:t>
      </w:r>
      <w:r>
        <w:rPr>
          <w:color w:val="000000"/>
        </w:rPr>
        <w:t xml:space="preserve">: </w:t>
      </w:r>
      <w:r w:rsidR="00C23E9B">
        <w:rPr>
          <w:color w:val="000000"/>
        </w:rPr>
        <w:t xml:space="preserve">    </w:t>
      </w:r>
      <w:r>
        <w:rPr>
          <w:b/>
          <w:bCs/>
          <w:i/>
          <w:iCs/>
          <w:color w:val="000000"/>
        </w:rPr>
        <w:t xml:space="preserve">№ </w:t>
      </w:r>
      <w:r w:rsidR="00C23E9B">
        <w:rPr>
          <w:b/>
          <w:bCs/>
          <w:i/>
          <w:iCs/>
          <w:color w:val="000000"/>
        </w:rPr>
        <w:t>478</w:t>
      </w:r>
    </w:p>
    <w:p w:rsidR="000D13C7" w:rsidRDefault="000D13C7">
      <w:pPr>
        <w:rPr>
          <w:rStyle w:val="SUBST"/>
          <w:color w:val="000000"/>
        </w:rPr>
      </w:pPr>
      <w:r>
        <w:rPr>
          <w:color w:val="000000"/>
        </w:rPr>
        <w:t xml:space="preserve">Дата выдачи: </w:t>
      </w:r>
      <w:r>
        <w:rPr>
          <w:rStyle w:val="SUBST"/>
          <w:color w:val="000000"/>
        </w:rPr>
        <w:t>2</w:t>
      </w:r>
      <w:r w:rsidR="00F16B52">
        <w:rPr>
          <w:rStyle w:val="SUBST"/>
          <w:color w:val="000000"/>
        </w:rPr>
        <w:t>1</w:t>
      </w:r>
      <w:r>
        <w:rPr>
          <w:rStyle w:val="SUBST"/>
          <w:color w:val="000000"/>
        </w:rPr>
        <w:t>.</w:t>
      </w:r>
      <w:r w:rsidR="00F16B52">
        <w:rPr>
          <w:rStyle w:val="SUBST"/>
          <w:color w:val="000000"/>
        </w:rPr>
        <w:t>07</w:t>
      </w:r>
      <w:r>
        <w:rPr>
          <w:rStyle w:val="SUBST"/>
          <w:color w:val="000000"/>
        </w:rPr>
        <w:t>.200</w:t>
      </w:r>
      <w:r w:rsidR="00F16B52">
        <w:rPr>
          <w:rStyle w:val="SUBST"/>
          <w:color w:val="000000"/>
        </w:rPr>
        <w:t>7</w:t>
      </w:r>
    </w:p>
    <w:p w:rsidR="000B03CF" w:rsidRPr="000B03CF" w:rsidRDefault="000B03CF" w:rsidP="000B03CF">
      <w:pPr>
        <w:rPr>
          <w:b/>
          <w:bCs/>
          <w:i/>
          <w:iCs/>
          <w:color w:val="000000"/>
        </w:rPr>
      </w:pPr>
      <w:r>
        <w:rPr>
          <w:color w:val="000000"/>
        </w:rPr>
        <w:t xml:space="preserve">ОГРН: </w:t>
      </w:r>
      <w:r>
        <w:rPr>
          <w:rStyle w:val="SUBST"/>
          <w:color w:val="000000"/>
        </w:rPr>
        <w:t>102</w:t>
      </w:r>
      <w:r w:rsidR="00F16B52">
        <w:rPr>
          <w:rStyle w:val="SUBST"/>
          <w:color w:val="000000"/>
        </w:rPr>
        <w:t>62</w:t>
      </w:r>
      <w:r>
        <w:rPr>
          <w:rStyle w:val="SUBST"/>
          <w:color w:val="000000"/>
        </w:rPr>
        <w:t>0</w:t>
      </w:r>
      <w:r w:rsidR="00F16B52">
        <w:rPr>
          <w:rStyle w:val="SUBST"/>
          <w:color w:val="000000"/>
        </w:rPr>
        <w:t>1075207</w:t>
      </w:r>
    </w:p>
    <w:p w:rsidR="000D13C7" w:rsidRDefault="000D13C7">
      <w:pPr>
        <w:rPr>
          <w:b/>
          <w:bCs/>
          <w:i/>
          <w:iCs/>
          <w:color w:val="000000"/>
        </w:rPr>
      </w:pPr>
      <w:r>
        <w:rPr>
          <w:color w:val="000000"/>
        </w:rPr>
        <w:t>Финансовый год, за который аудитором проводилась независимая проверка бухгалтерск</w:t>
      </w:r>
      <w:r>
        <w:rPr>
          <w:color w:val="000000"/>
        </w:rPr>
        <w:t>о</w:t>
      </w:r>
      <w:r>
        <w:rPr>
          <w:color w:val="000000"/>
        </w:rPr>
        <w:t xml:space="preserve">го учета и финансовой (бухгалтерской) отчетности эмитента: </w:t>
      </w:r>
      <w:r>
        <w:rPr>
          <w:b/>
          <w:bCs/>
          <w:i/>
          <w:iCs/>
          <w:color w:val="000000"/>
        </w:rPr>
        <w:t xml:space="preserve"> 20</w:t>
      </w:r>
      <w:r w:rsidR="00BD001D">
        <w:rPr>
          <w:b/>
          <w:bCs/>
          <w:i/>
          <w:iCs/>
          <w:color w:val="000000"/>
        </w:rPr>
        <w:t>11</w:t>
      </w:r>
      <w:r>
        <w:rPr>
          <w:b/>
          <w:bCs/>
          <w:i/>
          <w:iCs/>
          <w:color w:val="000000"/>
        </w:rPr>
        <w:t xml:space="preserve"> г.</w:t>
      </w:r>
    </w:p>
    <w:p w:rsidR="000D13C7" w:rsidRDefault="000D13C7">
      <w:pPr>
        <w:rPr>
          <w:b/>
          <w:bCs/>
          <w:i/>
          <w:iCs/>
          <w:color w:val="000000"/>
        </w:rPr>
      </w:pPr>
      <w:r>
        <w:rPr>
          <w:color w:val="000000"/>
        </w:rPr>
        <w:t xml:space="preserve">Факторы, которые могут оказать влияние на независимость аудитора от эмитента: </w:t>
      </w:r>
      <w:r>
        <w:rPr>
          <w:b/>
          <w:bCs/>
          <w:i/>
          <w:iCs/>
          <w:color w:val="000000"/>
        </w:rPr>
        <w:t>нет.</w:t>
      </w:r>
    </w:p>
    <w:p w:rsidR="000D13C7" w:rsidRDefault="000D13C7">
      <w:pPr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color w:val="000000"/>
        </w:rPr>
        <w:t xml:space="preserve">Порядок выбора аудитора эмитента: </w:t>
      </w:r>
      <w:r>
        <w:rPr>
          <w:b/>
          <w:bCs/>
          <w:i/>
          <w:iCs/>
          <w:color w:val="000000"/>
        </w:rPr>
        <w:t>аудитор выбирается из представленных на рынке крупных аудиторских  компаний с устойчивой репутацией.</w:t>
      </w:r>
    </w:p>
    <w:p w:rsidR="000D13C7" w:rsidRDefault="000D13C7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Утверждение повестки дня общего собрания акционеров, в том числе представление кандидатуры аудитора относится к компетенции генерального директора.</w:t>
      </w:r>
    </w:p>
    <w:p w:rsidR="000D13C7" w:rsidRDefault="000D13C7">
      <w:pPr>
        <w:jc w:val="both"/>
        <w:rPr>
          <w:color w:val="000000"/>
        </w:rPr>
      </w:pPr>
      <w:r>
        <w:rPr>
          <w:color w:val="000000"/>
        </w:rPr>
        <w:t>Аудитор не осуществлял работ в рамках специальных аудиторских заданий.</w:t>
      </w:r>
    </w:p>
    <w:p w:rsidR="000D13C7" w:rsidRDefault="000D13C7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Наличие долей участия аудитора (должностных лиц аудитора) в уставном (складочном) капитале (паевом фонде) эмитента: </w:t>
      </w:r>
      <w:r>
        <w:rPr>
          <w:b/>
          <w:bCs/>
          <w:i/>
          <w:iCs/>
          <w:color w:val="000000"/>
        </w:rPr>
        <w:t>не имеет</w:t>
      </w:r>
      <w:r>
        <w:rPr>
          <w:color w:val="000000"/>
        </w:rPr>
        <w:t>;</w:t>
      </w:r>
    </w:p>
    <w:p w:rsidR="000D13C7" w:rsidRDefault="000D13C7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Предоставление заемных средств аудитору (должностным лицам аудитора) эмитентом: </w:t>
      </w:r>
      <w:r>
        <w:rPr>
          <w:b/>
          <w:bCs/>
          <w:i/>
          <w:iCs/>
          <w:color w:val="000000"/>
        </w:rPr>
        <w:t>не имело места</w:t>
      </w:r>
      <w:r>
        <w:rPr>
          <w:color w:val="000000"/>
        </w:rPr>
        <w:t>;</w:t>
      </w:r>
    </w:p>
    <w:p w:rsidR="000D13C7" w:rsidRDefault="000D13C7">
      <w:pPr>
        <w:jc w:val="both"/>
        <w:rPr>
          <w:color w:val="000000"/>
        </w:rPr>
      </w:pPr>
      <w:r>
        <w:rPr>
          <w:color w:val="000000"/>
        </w:rPr>
        <w:t>Наличие тесных деловых взаимоотношений (участие в продвижении продукции (услуг) эмитента, участие в совместной предпринимательской деятельности и т.д.), а также ро</w:t>
      </w:r>
      <w:r>
        <w:rPr>
          <w:color w:val="000000"/>
        </w:rPr>
        <w:t>д</w:t>
      </w:r>
      <w:r>
        <w:rPr>
          <w:color w:val="000000"/>
        </w:rPr>
        <w:t xml:space="preserve">ственных связей: </w:t>
      </w:r>
      <w:r>
        <w:rPr>
          <w:b/>
          <w:bCs/>
          <w:i/>
          <w:iCs/>
          <w:color w:val="000000"/>
        </w:rPr>
        <w:t>нет</w:t>
      </w:r>
      <w:r>
        <w:rPr>
          <w:color w:val="000000"/>
        </w:rPr>
        <w:t>;</w:t>
      </w:r>
    </w:p>
    <w:p w:rsidR="000D13C7" w:rsidRDefault="000D13C7">
      <w:pPr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</w:rPr>
        <w:t>Вознаграждение аудитору выплачивалось в соответствии с договором, на основе ра</w:t>
      </w:r>
      <w:r>
        <w:rPr>
          <w:b/>
          <w:bCs/>
          <w:i/>
          <w:iCs/>
          <w:color w:val="000000"/>
        </w:rPr>
        <w:t>с</w:t>
      </w:r>
      <w:r>
        <w:rPr>
          <w:b/>
          <w:bCs/>
          <w:i/>
          <w:iCs/>
          <w:color w:val="000000"/>
        </w:rPr>
        <w:t>ценок аудитора.</w:t>
      </w:r>
      <w:r w:rsidR="000B03CF"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Наличие отсроченных и просроченных платежей за оказанные  аудит</w:t>
      </w:r>
      <w:r>
        <w:rPr>
          <w:color w:val="000000"/>
        </w:rPr>
        <w:t>о</w:t>
      </w:r>
      <w:r>
        <w:rPr>
          <w:color w:val="000000"/>
        </w:rPr>
        <w:t xml:space="preserve">ром услуги: </w:t>
      </w:r>
      <w:r>
        <w:rPr>
          <w:b/>
          <w:bCs/>
          <w:i/>
          <w:iCs/>
          <w:color w:val="000000"/>
        </w:rPr>
        <w:t>нет</w:t>
      </w:r>
      <w:r>
        <w:rPr>
          <w:color w:val="000000"/>
        </w:rPr>
        <w:t>.</w:t>
      </w:r>
    </w:p>
    <w:p w:rsidR="000D13C7" w:rsidRDefault="000D13C7">
      <w:pPr>
        <w:pStyle w:val="Heading3"/>
        <w:jc w:val="center"/>
        <w:rPr>
          <w:color w:val="000000"/>
        </w:rPr>
      </w:pPr>
      <w:r>
        <w:rPr>
          <w:color w:val="000000"/>
        </w:rPr>
        <w:t>1.4 Сведения об оценщике эмитента.</w:t>
      </w:r>
    </w:p>
    <w:p w:rsidR="000D13C7" w:rsidRDefault="000D13C7">
      <w:pPr>
        <w:widowControl/>
        <w:adjustRightInd w:val="0"/>
        <w:spacing w:before="0"/>
        <w:ind w:left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Оценщики </w:t>
      </w:r>
      <w:proofErr w:type="gramStart"/>
      <w:r>
        <w:rPr>
          <w:b/>
          <w:bCs/>
          <w:color w:val="000000"/>
        </w:rPr>
        <w:t>для</w:t>
      </w:r>
      <w:proofErr w:type="gramEnd"/>
      <w:r>
        <w:rPr>
          <w:b/>
          <w:bCs/>
          <w:color w:val="000000"/>
        </w:rPr>
        <w:t>:</w:t>
      </w:r>
    </w:p>
    <w:p w:rsidR="000D13C7" w:rsidRDefault="000D13C7">
      <w:pPr>
        <w:widowControl/>
        <w:adjustRightInd w:val="0"/>
        <w:spacing w:before="0"/>
        <w:ind w:left="0"/>
        <w:jc w:val="both"/>
        <w:rPr>
          <w:color w:val="000000"/>
        </w:rPr>
      </w:pPr>
      <w:r>
        <w:rPr>
          <w:color w:val="000000"/>
        </w:rPr>
        <w:t>определения рыночной стоимости размещаемых ценных бумаг и размещенных ценных б</w:t>
      </w:r>
      <w:r>
        <w:rPr>
          <w:color w:val="000000"/>
        </w:rPr>
        <w:t>у</w:t>
      </w:r>
      <w:r>
        <w:rPr>
          <w:color w:val="000000"/>
        </w:rPr>
        <w:t>маг, находящихся в обращении (обязательства по которым не исполнены);</w:t>
      </w:r>
    </w:p>
    <w:p w:rsidR="000D13C7" w:rsidRDefault="000D13C7">
      <w:pPr>
        <w:widowControl/>
        <w:adjustRightInd w:val="0"/>
        <w:spacing w:before="0"/>
        <w:ind w:left="0"/>
        <w:jc w:val="both"/>
        <w:rPr>
          <w:color w:val="000000"/>
        </w:rPr>
      </w:pPr>
      <w:r>
        <w:rPr>
          <w:color w:val="000000"/>
        </w:rPr>
        <w:t>определения рыночной стоимости имущества, являющегося предметом залога по размеща</w:t>
      </w:r>
      <w:r>
        <w:rPr>
          <w:color w:val="000000"/>
        </w:rPr>
        <w:t>е</w:t>
      </w:r>
      <w:r>
        <w:rPr>
          <w:color w:val="000000"/>
        </w:rPr>
        <w:t>мым облигациям эмитента с залоговым обеспечением или размещенным облигациям эм</w:t>
      </w:r>
      <w:r>
        <w:rPr>
          <w:color w:val="000000"/>
        </w:rPr>
        <w:t>и</w:t>
      </w:r>
      <w:r>
        <w:rPr>
          <w:color w:val="000000"/>
        </w:rPr>
        <w:t>тента с залоговым обеспечением, обязательства по которым не исполнены;</w:t>
      </w:r>
    </w:p>
    <w:p w:rsidR="000D13C7" w:rsidRDefault="000D13C7">
      <w:pPr>
        <w:widowControl/>
        <w:adjustRightInd w:val="0"/>
        <w:spacing w:before="0"/>
        <w:ind w:left="0"/>
        <w:jc w:val="both"/>
        <w:rPr>
          <w:color w:val="000000"/>
        </w:rPr>
      </w:pPr>
      <w:r>
        <w:rPr>
          <w:color w:val="000000"/>
        </w:rPr>
        <w:t>определения рыночной стоимости основных средств или недвижимого имущества эмитента, в отношении которых эмитентом осуществлялась переоценка стоимости, отраженная в иных разделах годового отчета;</w:t>
      </w:r>
    </w:p>
    <w:p w:rsidR="000D13C7" w:rsidRDefault="000D13C7">
      <w:pPr>
        <w:widowControl/>
        <w:adjustRightInd w:val="0"/>
        <w:spacing w:before="0"/>
        <w:ind w:left="0"/>
        <w:jc w:val="both"/>
        <w:rPr>
          <w:color w:val="000000"/>
        </w:rPr>
      </w:pPr>
      <w:r>
        <w:rPr>
          <w:color w:val="000000"/>
        </w:rPr>
        <w:t>оказания иных услуг по оценке, связанных с осуществлением эмиссии ценных бумаг, и</w:t>
      </w:r>
      <w:r>
        <w:rPr>
          <w:color w:val="000000"/>
        </w:rPr>
        <w:t>н</w:t>
      </w:r>
      <w:r>
        <w:rPr>
          <w:color w:val="000000"/>
        </w:rPr>
        <w:t>формация о которых указывается в годовом отчете;</w:t>
      </w:r>
    </w:p>
    <w:p w:rsidR="000D13C7" w:rsidRDefault="000D13C7">
      <w:pPr>
        <w:widowControl/>
        <w:adjustRightInd w:val="0"/>
        <w:spacing w:before="0"/>
        <w:ind w:left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в отчетном периоде эмитентом не привлекались.</w:t>
      </w:r>
    </w:p>
    <w:p w:rsidR="000D13C7" w:rsidRDefault="000D13C7">
      <w:pPr>
        <w:pStyle w:val="Heading3"/>
        <w:jc w:val="center"/>
        <w:rPr>
          <w:color w:val="000000"/>
        </w:rPr>
      </w:pPr>
      <w:r>
        <w:rPr>
          <w:color w:val="000000"/>
        </w:rPr>
        <w:t>1.5. Сведения о консультантах эмитента.</w:t>
      </w:r>
    </w:p>
    <w:p w:rsidR="000D13C7" w:rsidRDefault="000D13C7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Центральная консультационная служба по налогам </w:t>
      </w:r>
      <w:r w:rsidR="001E70F4">
        <w:rPr>
          <w:i/>
          <w:iCs/>
          <w:color w:val="000000"/>
        </w:rPr>
        <w:t>Московской</w:t>
      </w:r>
      <w:r>
        <w:rPr>
          <w:i/>
          <w:iCs/>
          <w:color w:val="000000"/>
        </w:rPr>
        <w:t xml:space="preserve"> области.</w:t>
      </w:r>
    </w:p>
    <w:p w:rsidR="000D13C7" w:rsidRDefault="001E70F4">
      <w:pPr>
        <w:jc w:val="both"/>
        <w:rPr>
          <w:i/>
          <w:iCs/>
          <w:color w:val="000000"/>
        </w:rPr>
      </w:pPr>
      <w:r>
        <w:rPr>
          <w:i/>
          <w:iCs/>
        </w:rPr>
        <w:t>140000</w:t>
      </w:r>
      <w:r w:rsidR="000D13C7">
        <w:rPr>
          <w:i/>
          <w:iCs/>
        </w:rPr>
        <w:t xml:space="preserve">, </w:t>
      </w:r>
      <w:r>
        <w:rPr>
          <w:i/>
          <w:iCs/>
        </w:rPr>
        <w:t>Московская</w:t>
      </w:r>
      <w:r w:rsidR="000D13C7">
        <w:rPr>
          <w:i/>
          <w:iCs/>
        </w:rPr>
        <w:t xml:space="preserve"> область, </w:t>
      </w:r>
      <w:proofErr w:type="gramStart"/>
      <w:r w:rsidR="000D13C7">
        <w:rPr>
          <w:i/>
          <w:iCs/>
        </w:rPr>
        <w:t>г</w:t>
      </w:r>
      <w:proofErr w:type="gramEnd"/>
      <w:r w:rsidR="000D13C7">
        <w:rPr>
          <w:i/>
          <w:iCs/>
        </w:rPr>
        <w:t xml:space="preserve">. </w:t>
      </w:r>
      <w:r>
        <w:rPr>
          <w:i/>
          <w:iCs/>
        </w:rPr>
        <w:t>Люберцы</w:t>
      </w:r>
      <w:r w:rsidR="000D13C7">
        <w:rPr>
          <w:i/>
          <w:iCs/>
        </w:rPr>
        <w:t xml:space="preserve">, </w:t>
      </w:r>
      <w:r>
        <w:rPr>
          <w:i/>
          <w:iCs/>
        </w:rPr>
        <w:t>ул</w:t>
      </w:r>
      <w:r w:rsidR="000D13C7">
        <w:rPr>
          <w:i/>
          <w:iCs/>
        </w:rPr>
        <w:t xml:space="preserve">. </w:t>
      </w:r>
      <w:proofErr w:type="spellStart"/>
      <w:r>
        <w:rPr>
          <w:i/>
          <w:iCs/>
        </w:rPr>
        <w:t>Котельническая</w:t>
      </w:r>
      <w:proofErr w:type="spellEnd"/>
      <w:r w:rsidR="000D13C7">
        <w:rPr>
          <w:i/>
          <w:iCs/>
        </w:rPr>
        <w:t xml:space="preserve">, </w:t>
      </w:r>
      <w:r>
        <w:rPr>
          <w:i/>
          <w:iCs/>
        </w:rPr>
        <w:t>2</w:t>
      </w:r>
      <w:r w:rsidR="000D13C7">
        <w:rPr>
          <w:i/>
          <w:iCs/>
        </w:rPr>
        <w:t xml:space="preserve"> </w:t>
      </w:r>
    </w:p>
    <w:p w:rsidR="000D13C7" w:rsidRDefault="000D13C7">
      <w:pPr>
        <w:pStyle w:val="Heading3"/>
        <w:jc w:val="center"/>
        <w:rPr>
          <w:color w:val="000000"/>
        </w:rPr>
      </w:pPr>
      <w:r>
        <w:rPr>
          <w:color w:val="000000"/>
        </w:rPr>
        <w:t>1.6. Сведения об иных лицах, подписавших годовой отчет.</w:t>
      </w:r>
    </w:p>
    <w:p w:rsidR="000D13C7" w:rsidRDefault="001E70F4">
      <w:pPr>
        <w:pStyle w:val="Heading3"/>
        <w:spacing w:before="0" w:after="0" w:line="288" w:lineRule="auto"/>
        <w:ind w:firstLine="284"/>
        <w:rPr>
          <w:b w:val="0"/>
          <w:bCs w:val="0"/>
          <w:i/>
          <w:iCs/>
          <w:color w:val="000000"/>
        </w:rPr>
      </w:pPr>
      <w:proofErr w:type="spellStart"/>
      <w:r>
        <w:rPr>
          <w:b w:val="0"/>
          <w:bCs w:val="0"/>
          <w:i/>
          <w:iCs/>
          <w:color w:val="000000"/>
        </w:rPr>
        <w:t>Ламкина</w:t>
      </w:r>
      <w:proofErr w:type="spellEnd"/>
      <w:r>
        <w:rPr>
          <w:b w:val="0"/>
          <w:bCs w:val="0"/>
          <w:i/>
          <w:iCs/>
          <w:color w:val="000000"/>
        </w:rPr>
        <w:t xml:space="preserve"> Наталия Семеновна</w:t>
      </w:r>
      <w:r w:rsidR="000D13C7">
        <w:rPr>
          <w:b w:val="0"/>
          <w:bCs w:val="0"/>
          <w:i/>
          <w:iCs/>
          <w:color w:val="000000"/>
        </w:rPr>
        <w:t>, главный бухгалтер ОАО «</w:t>
      </w:r>
      <w:r>
        <w:rPr>
          <w:b w:val="0"/>
          <w:bCs w:val="0"/>
          <w:i/>
          <w:iCs/>
          <w:color w:val="000000"/>
        </w:rPr>
        <w:t>ЛС</w:t>
      </w:r>
      <w:proofErr w:type="gramStart"/>
      <w:r>
        <w:rPr>
          <w:b w:val="0"/>
          <w:bCs w:val="0"/>
          <w:i/>
          <w:iCs/>
          <w:color w:val="000000"/>
        </w:rPr>
        <w:t>К-</w:t>
      </w:r>
      <w:proofErr w:type="gramEnd"/>
      <w:r w:rsidR="000D13C7">
        <w:rPr>
          <w:b w:val="0"/>
          <w:bCs w:val="0"/>
          <w:i/>
          <w:iCs/>
          <w:color w:val="000000"/>
        </w:rPr>
        <w:t xml:space="preserve"> </w:t>
      </w:r>
      <w:proofErr w:type="spellStart"/>
      <w:r w:rsidR="000D13C7">
        <w:rPr>
          <w:b w:val="0"/>
          <w:bCs w:val="0"/>
          <w:i/>
          <w:iCs/>
          <w:color w:val="000000"/>
        </w:rPr>
        <w:t>Термостепс</w:t>
      </w:r>
      <w:proofErr w:type="spellEnd"/>
      <w:r w:rsidR="000D13C7">
        <w:rPr>
          <w:b w:val="0"/>
          <w:bCs w:val="0"/>
          <w:i/>
          <w:iCs/>
          <w:color w:val="000000"/>
        </w:rPr>
        <w:t>».</w:t>
      </w:r>
    </w:p>
    <w:p w:rsidR="000D13C7" w:rsidRDefault="001E70F4">
      <w:pPr>
        <w:pStyle w:val="Heading3"/>
        <w:spacing w:before="0" w:after="0" w:line="288" w:lineRule="auto"/>
        <w:ind w:firstLine="284"/>
        <w:rPr>
          <w:b w:val="0"/>
          <w:bCs w:val="0"/>
          <w:i/>
          <w:iCs/>
          <w:color w:val="000000"/>
        </w:rPr>
      </w:pPr>
      <w:r>
        <w:rPr>
          <w:b w:val="0"/>
          <w:bCs w:val="0"/>
          <w:i/>
          <w:iCs/>
          <w:color w:val="000000"/>
        </w:rPr>
        <w:lastRenderedPageBreak/>
        <w:t>1400000</w:t>
      </w:r>
      <w:r w:rsidR="000D13C7">
        <w:rPr>
          <w:b w:val="0"/>
          <w:bCs w:val="0"/>
          <w:i/>
          <w:iCs/>
          <w:color w:val="000000"/>
        </w:rPr>
        <w:t xml:space="preserve">, </w:t>
      </w:r>
      <w:r>
        <w:rPr>
          <w:b w:val="0"/>
          <w:bCs w:val="0"/>
          <w:i/>
          <w:iCs/>
          <w:color w:val="000000"/>
        </w:rPr>
        <w:t>Московская</w:t>
      </w:r>
      <w:r w:rsidR="000D13C7">
        <w:rPr>
          <w:b w:val="0"/>
          <w:bCs w:val="0"/>
          <w:i/>
          <w:iCs/>
          <w:color w:val="000000"/>
        </w:rPr>
        <w:t xml:space="preserve"> область, </w:t>
      </w:r>
      <w:proofErr w:type="gramStart"/>
      <w:r w:rsidR="000D13C7">
        <w:rPr>
          <w:b w:val="0"/>
          <w:bCs w:val="0"/>
          <w:i/>
          <w:iCs/>
          <w:color w:val="000000"/>
        </w:rPr>
        <w:t>г</w:t>
      </w:r>
      <w:proofErr w:type="gramEnd"/>
      <w:r w:rsidR="000D13C7">
        <w:rPr>
          <w:b w:val="0"/>
          <w:bCs w:val="0"/>
          <w:i/>
          <w:iCs/>
          <w:color w:val="000000"/>
        </w:rPr>
        <w:t xml:space="preserve">. </w:t>
      </w:r>
      <w:r>
        <w:rPr>
          <w:b w:val="0"/>
          <w:bCs w:val="0"/>
          <w:i/>
          <w:iCs/>
          <w:color w:val="000000"/>
        </w:rPr>
        <w:t>Люберцы</w:t>
      </w:r>
      <w:r w:rsidR="000D13C7">
        <w:rPr>
          <w:b w:val="0"/>
          <w:bCs w:val="0"/>
          <w:i/>
          <w:iCs/>
          <w:color w:val="000000"/>
        </w:rPr>
        <w:t xml:space="preserve">, ул. </w:t>
      </w:r>
      <w:proofErr w:type="spellStart"/>
      <w:r>
        <w:rPr>
          <w:b w:val="0"/>
          <w:bCs w:val="0"/>
          <w:i/>
          <w:iCs/>
          <w:color w:val="000000"/>
        </w:rPr>
        <w:t>Куракинская</w:t>
      </w:r>
      <w:proofErr w:type="spellEnd"/>
      <w:r>
        <w:rPr>
          <w:b w:val="0"/>
          <w:bCs w:val="0"/>
          <w:i/>
          <w:iCs/>
          <w:color w:val="000000"/>
        </w:rPr>
        <w:t>, 5</w:t>
      </w:r>
    </w:p>
    <w:p w:rsidR="000D13C7" w:rsidRDefault="000D13C7">
      <w:pPr>
        <w:pStyle w:val="Heading3"/>
        <w:jc w:val="center"/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>. Основная информация о финансово-экономическом состоянии эмитента.</w:t>
      </w:r>
    </w:p>
    <w:p w:rsidR="000D13C7" w:rsidRDefault="000D13C7">
      <w:pPr>
        <w:pStyle w:val="Heading3"/>
        <w:jc w:val="center"/>
        <w:rPr>
          <w:color w:val="000000"/>
        </w:rPr>
      </w:pPr>
      <w:r>
        <w:rPr>
          <w:color w:val="000000"/>
        </w:rPr>
        <w:t>2.1. Показатели финансово-экономической деятельности эмитента.</w:t>
      </w:r>
    </w:p>
    <w:tbl>
      <w:tblPr>
        <w:tblW w:w="9780" w:type="dxa"/>
        <w:tblInd w:w="496" w:type="dxa"/>
        <w:tblCellMar>
          <w:left w:w="70" w:type="dxa"/>
          <w:right w:w="70" w:type="dxa"/>
        </w:tblCellMar>
        <w:tblLook w:val="0000"/>
      </w:tblPr>
      <w:tblGrid>
        <w:gridCol w:w="2835"/>
        <w:gridCol w:w="5103"/>
        <w:gridCol w:w="1842"/>
      </w:tblGrid>
      <w:tr w:rsidR="000D13C7" w:rsidTr="00E328E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7" w:rsidRDefault="000D1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показателя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7" w:rsidRDefault="000D1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Рекомендуемая методика  расчета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7" w:rsidRDefault="000D1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Значение показ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теля, тыс. руб.</w:t>
            </w:r>
          </w:p>
        </w:tc>
      </w:tr>
      <w:tr w:rsidR="000D13C7" w:rsidTr="00E328ED">
        <w:trPr>
          <w:trHeight w:val="10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7" w:rsidRDefault="000D1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Стоимость     чистых       акт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вов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эмитента, руб.      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7" w:rsidRDefault="000D13C7">
            <w:pPr>
              <w:pStyle w:val="ConsPlusNormal"/>
              <w:widowControl/>
              <w:ind w:right="11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  соответствии  с  порядком,       установленным</w:t>
            </w:r>
            <w:r>
              <w:rPr>
                <w:rFonts w:ascii="Times New Roman" w:hAnsi="Times New Roman" w:cs="Times New Roman"/>
                <w:color w:val="000000"/>
              </w:rPr>
              <w:br/>
              <w:t>Минфином России и/или     федеральным     органом</w:t>
            </w:r>
            <w:r>
              <w:rPr>
                <w:rFonts w:ascii="Times New Roman" w:hAnsi="Times New Roman" w:cs="Times New Roman"/>
                <w:color w:val="000000"/>
              </w:rPr>
              <w:br/>
              <w:t>исполнительной власти  по  рынку  ценных    бумаг</w:t>
            </w:r>
            <w:r>
              <w:rPr>
                <w:rFonts w:ascii="Times New Roman" w:hAnsi="Times New Roman" w:cs="Times New Roman"/>
                <w:color w:val="000000"/>
              </w:rPr>
              <w:br/>
              <w:t>для акционерных    обществ, а если      эмитентом</w:t>
            </w:r>
            <w:r>
              <w:rPr>
                <w:rFonts w:ascii="Times New Roman" w:hAnsi="Times New Roman" w:cs="Times New Roman"/>
                <w:color w:val="000000"/>
              </w:rPr>
              <w:br/>
              <w:t>является   акционерный   инвестиционный  фонд,  -</w:t>
            </w:r>
            <w:r>
              <w:rPr>
                <w:rFonts w:ascii="Times New Roman" w:hAnsi="Times New Roman" w:cs="Times New Roman"/>
                <w:color w:val="000000"/>
              </w:rPr>
              <w:br/>
              <w:t>в   соответствии    с  порядком,    установленным</w:t>
            </w:r>
            <w:r>
              <w:rPr>
                <w:rFonts w:ascii="Times New Roman" w:hAnsi="Times New Roman" w:cs="Times New Roman"/>
                <w:color w:val="000000"/>
              </w:rPr>
              <w:br/>
              <w:t>федеральным   органом  исполнительной власти   по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рынку ценных бумаг                               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7" w:rsidRDefault="00E328ED">
            <w:pPr>
              <w:pStyle w:val="ConsPlusNormal"/>
              <w:widowControl/>
              <w:ind w:right="214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227754</w:t>
            </w:r>
          </w:p>
        </w:tc>
      </w:tr>
      <w:tr w:rsidR="000D13C7" w:rsidTr="00E328ED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7" w:rsidRDefault="000D1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Отношение     суммы   привл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ченных</w:t>
            </w:r>
            <w:r>
              <w:rPr>
                <w:rFonts w:ascii="Times New Roman" w:hAnsi="Times New Roman" w:cs="Times New Roman"/>
                <w:color w:val="000000"/>
              </w:rPr>
              <w:br/>
              <w:t>сре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дств к 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апиталу и резервам, %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7" w:rsidRDefault="000D13C7">
            <w:pPr>
              <w:pStyle w:val="ConsPlusNormal"/>
              <w:widowControl/>
              <w:ind w:right="11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(Долгосрочные обязательства на  конец   отчетного</w:t>
            </w:r>
            <w:r>
              <w:rPr>
                <w:rFonts w:ascii="Times New Roman" w:hAnsi="Times New Roman" w:cs="Times New Roman"/>
                <w:color w:val="000000"/>
              </w:rPr>
              <w:br/>
              <w:t>периода  +  краткосрочные обязательства на  конец</w:t>
            </w:r>
            <w:r>
              <w:rPr>
                <w:rFonts w:ascii="Times New Roman" w:hAnsi="Times New Roman" w:cs="Times New Roman"/>
                <w:color w:val="000000"/>
              </w:rPr>
              <w:br/>
              <w:t>отчетного периода)    /  (Капитал  и  резервы  на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конец отчетного периода)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100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7" w:rsidRDefault="00E328ED">
            <w:pPr>
              <w:pStyle w:val="ConsPlusNormal"/>
              <w:widowControl/>
              <w:ind w:right="214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59,74</w:t>
            </w:r>
          </w:p>
        </w:tc>
      </w:tr>
      <w:tr w:rsidR="000D13C7" w:rsidTr="00E328ED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7" w:rsidRDefault="000D1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Отношение   суммы    кратк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срочных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обязательств    к   капиталу     и резервам, %         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7" w:rsidRDefault="000D13C7">
            <w:pPr>
              <w:pStyle w:val="ConsPlusNormal"/>
              <w:widowControl/>
              <w:ind w:right="11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(Краткосрочные обязательства на конец   отчетного</w:t>
            </w:r>
            <w:r>
              <w:rPr>
                <w:rFonts w:ascii="Times New Roman" w:hAnsi="Times New Roman" w:cs="Times New Roman"/>
                <w:color w:val="000000"/>
              </w:rPr>
              <w:br/>
              <w:t>периода) / (Капитал и резервы на конец  отчетного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периода)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100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7" w:rsidRDefault="00E328ED" w:rsidP="00E328ED">
            <w:pPr>
              <w:pStyle w:val="ConsPlusNormal"/>
              <w:widowControl/>
              <w:ind w:right="214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59,56</w:t>
            </w:r>
          </w:p>
        </w:tc>
      </w:tr>
      <w:tr w:rsidR="000D13C7" w:rsidTr="00E328ED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7" w:rsidRDefault="000D1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Покрытие платежей по  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служиванию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долгов, %           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7" w:rsidRDefault="000D13C7">
            <w:pPr>
              <w:pStyle w:val="ConsPlusNormal"/>
              <w:widowControl/>
              <w:ind w:right="11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(Чистая   прибыль   за   отчетный    период     +</w:t>
            </w:r>
            <w:r>
              <w:rPr>
                <w:rFonts w:ascii="Times New Roman" w:hAnsi="Times New Roman" w:cs="Times New Roman"/>
                <w:color w:val="000000"/>
              </w:rPr>
              <w:br/>
              <w:t>амортизационные отчисления за отчетный период)  /</w:t>
            </w:r>
            <w:r>
              <w:rPr>
                <w:rFonts w:ascii="Times New Roman" w:hAnsi="Times New Roman" w:cs="Times New Roman"/>
                <w:color w:val="000000"/>
              </w:rPr>
              <w:br/>
              <w:t>(Обязательства, подлежавшие погашению в  отчетном</w:t>
            </w:r>
            <w:r>
              <w:rPr>
                <w:rFonts w:ascii="Times New Roman" w:hAnsi="Times New Roman" w:cs="Times New Roman"/>
                <w:color w:val="000000"/>
              </w:rPr>
              <w:br/>
              <w:t>периоде    +  проценты,   подлежавшие уплате    в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отчетном периоде)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100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7" w:rsidRDefault="000B03CF">
            <w:pPr>
              <w:pStyle w:val="ConsPlusNormal"/>
              <w:widowControl/>
              <w:ind w:right="214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D13C7" w:rsidTr="00E328ED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7" w:rsidRDefault="000D1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              просроченной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задолженности, %    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7" w:rsidRDefault="000D13C7">
            <w:pPr>
              <w:pStyle w:val="ConsPlusNormal"/>
              <w:widowControl/>
              <w:ind w:right="11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(Просроченная задолженность  на  конец  отчетного</w:t>
            </w:r>
            <w:r>
              <w:rPr>
                <w:rFonts w:ascii="Times New Roman" w:hAnsi="Times New Roman" w:cs="Times New Roman"/>
                <w:color w:val="000000"/>
              </w:rPr>
              <w:br/>
              <w:t>периода) / (Долгосрочные обязательства на   конец</w:t>
            </w:r>
            <w:r>
              <w:rPr>
                <w:rFonts w:ascii="Times New Roman" w:hAnsi="Times New Roman" w:cs="Times New Roman"/>
                <w:color w:val="000000"/>
              </w:rPr>
              <w:br/>
              <w:t>отчетного        периода      +     краткосрочные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обязательства на конец отчетного периода)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100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7" w:rsidRDefault="000B03CF">
            <w:pPr>
              <w:pStyle w:val="ConsPlusNormal"/>
              <w:widowControl/>
              <w:ind w:right="214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D13C7" w:rsidTr="00E328ED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7" w:rsidRDefault="000D1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Оборачиваемость        дебито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ской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задолженности, раз  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7" w:rsidRDefault="000D13C7">
            <w:pPr>
              <w:pStyle w:val="ConsPlusNormal"/>
              <w:widowControl/>
              <w:ind w:right="11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(Выручка) / (Дебиторская задолженность на   конец</w:t>
            </w:r>
            <w:r>
              <w:rPr>
                <w:rFonts w:ascii="Times New Roman" w:hAnsi="Times New Roman" w:cs="Times New Roman"/>
                <w:color w:val="000000"/>
              </w:rPr>
              <w:br/>
              <w:t>отчетного   периода  -  задолженность  участников</w:t>
            </w:r>
            <w:r>
              <w:rPr>
                <w:rFonts w:ascii="Times New Roman" w:hAnsi="Times New Roman" w:cs="Times New Roman"/>
                <w:color w:val="000000"/>
              </w:rPr>
              <w:br/>
              <w:t>(учредителей) по вкладам в уставный капитал    на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конец отчетного периода)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7" w:rsidRDefault="00E328ED">
            <w:pPr>
              <w:pStyle w:val="ConsPlusNormal"/>
              <w:widowControl/>
              <w:ind w:right="214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2,01</w:t>
            </w:r>
          </w:p>
        </w:tc>
      </w:tr>
      <w:tr w:rsidR="000D13C7" w:rsidTr="00E328ED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7" w:rsidRDefault="000D1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Производительность          тр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 xml:space="preserve">да, руб./чел.           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7" w:rsidRDefault="000D13C7">
            <w:pPr>
              <w:pStyle w:val="ConsPlusNormal"/>
              <w:widowControl/>
              <w:ind w:right="11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(Выручка)       /    (Среднесписочная численность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сотрудников (работников))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7" w:rsidRDefault="00E328ED">
            <w:pPr>
              <w:pStyle w:val="ConsPlusNormal"/>
              <w:widowControl/>
              <w:ind w:right="214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1691276</w:t>
            </w:r>
          </w:p>
        </w:tc>
      </w:tr>
      <w:tr w:rsidR="000D13C7" w:rsidTr="00E328E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7" w:rsidRDefault="000D1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Амортизация к объему выру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 xml:space="preserve">ки, %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7" w:rsidRDefault="000D13C7">
            <w:pPr>
              <w:pStyle w:val="ConsPlusNormal"/>
              <w:widowControl/>
              <w:ind w:right="11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(Амортизационные отчисления) / (Выручка)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100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7" w:rsidRDefault="000B03CF" w:rsidP="00E328ED">
            <w:pPr>
              <w:pStyle w:val="ConsPlusNormal"/>
              <w:widowControl/>
              <w:ind w:right="1064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="00E328ED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:rsidR="000D13C7" w:rsidRDefault="000D13C7">
      <w:pPr>
        <w:pStyle w:val="Heading3"/>
        <w:jc w:val="center"/>
        <w:rPr>
          <w:color w:val="000000"/>
        </w:rPr>
      </w:pPr>
      <w:r>
        <w:rPr>
          <w:color w:val="000000"/>
        </w:rPr>
        <w:t>2.2. Рыночная капитализация эмитента.</w:t>
      </w:r>
    </w:p>
    <w:p w:rsidR="000D13C7" w:rsidRDefault="000D13C7">
      <w:pPr>
        <w:rPr>
          <w:i/>
          <w:iCs/>
          <w:color w:val="000000"/>
        </w:rPr>
      </w:pPr>
      <w:r>
        <w:rPr>
          <w:i/>
          <w:iCs/>
          <w:color w:val="000000"/>
        </w:rPr>
        <w:t>Акции не обращаются на рынке ценных бумаг.</w:t>
      </w:r>
    </w:p>
    <w:p w:rsidR="000D13C7" w:rsidRDefault="000D13C7">
      <w:pPr>
        <w:jc w:val="center"/>
        <w:rPr>
          <w:b/>
          <w:bCs/>
          <w:color w:val="000000"/>
        </w:rPr>
      </w:pPr>
    </w:p>
    <w:p w:rsidR="000D13C7" w:rsidRDefault="000D13C7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2.3. Обязательства эмитента</w:t>
      </w:r>
    </w:p>
    <w:p w:rsidR="000D13C7" w:rsidRDefault="000D13C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2.3.1. Кредиторская задолженность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1"/>
        <w:gridCol w:w="2551"/>
        <w:gridCol w:w="2268"/>
      </w:tblGrid>
      <w:tr w:rsidR="000D13C7">
        <w:trPr>
          <w:cantSplit/>
          <w:trHeight w:val="397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widowControl/>
              <w:adjustRightInd w:val="0"/>
              <w:spacing w:before="0"/>
              <w:ind w:left="0"/>
              <w:rPr>
                <w:b/>
                <w:bCs/>
                <w:color w:val="000000"/>
                <w:sz w:val="20"/>
                <w:szCs w:val="20"/>
              </w:rPr>
            </w:pPr>
          </w:p>
          <w:p w:rsidR="000D13C7" w:rsidRDefault="000D13C7">
            <w:pPr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обязательств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 w:rsidP="00E328ED">
            <w:pPr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20</w:t>
            </w:r>
            <w:r w:rsidR="00E328ED">
              <w:rPr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0D13C7">
        <w:trPr>
          <w:cantSplit/>
          <w:trHeight w:val="397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наступления платежа</w:t>
            </w:r>
          </w:p>
        </w:tc>
      </w:tr>
      <w:tr w:rsidR="000D13C7">
        <w:trPr>
          <w:cantSplit/>
          <w:trHeight w:val="397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 одного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Свыше одного года</w:t>
            </w:r>
          </w:p>
        </w:tc>
      </w:tr>
      <w:tr w:rsidR="000D13C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pStyle w:val="ab"/>
              <w:widowControl w:val="0"/>
              <w:adjustRightInd/>
              <w:spacing w:before="40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Кредиторская задолженность перед поставщиками и подрядчиками, тыс.руб..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E328ED">
            <w:pPr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69556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D13C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в том числе просроченная, тыс.руб..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D13C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Кредиторская  задолженность перед  персоналом  организации,тыс.руб..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E32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D13C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в том числе просроченная, тыс.руб..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B0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D13C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Кредиторская      задолженность</w:t>
            </w:r>
          </w:p>
          <w:p w:rsidR="000D13C7" w:rsidRDefault="000D13C7">
            <w:pPr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 xml:space="preserve">перед бюджетом и государственными  внебюджетными фондами, тыс.руб..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E32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26813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D13C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в том числе просроченная, тыс.руб..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B0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D13C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Кредиты, тыс.руб..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B0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D13C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в том числе просроченная, тыс.руб..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B0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D13C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Займы, тыс.руб..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B0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13C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в том числе просроченные, тыс.руб..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B0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D13C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В том числе облигационные, тыс.руб.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B0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D13C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в том числе  просроченные облигационные, тыс.руб..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B0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D13C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Прочая кредиторская</w:t>
            </w:r>
          </w:p>
          <w:p w:rsidR="000D13C7" w:rsidRDefault="000D13C7">
            <w:pPr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задолженность, тыс.руб.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E32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D13C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pStyle w:val="ab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в том числе просроченная, тыс.руб..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B0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D13C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pStyle w:val="ab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Итого, тыс.руб.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E32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135665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D13C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в том числе итого просроченная, тыс.руб.. </w:t>
            </w:r>
          </w:p>
          <w:p w:rsidR="000D13C7" w:rsidRDefault="000D13C7">
            <w:pPr>
              <w:pStyle w:val="ab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B0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0D13C7" w:rsidRDefault="000D13C7">
      <w:pPr>
        <w:pStyle w:val="Heading3"/>
        <w:tabs>
          <w:tab w:val="left" w:pos="2696"/>
          <w:tab w:val="center" w:pos="4678"/>
        </w:tabs>
        <w:ind w:right="-285"/>
        <w:jc w:val="center"/>
        <w:rPr>
          <w:color w:val="000000"/>
        </w:rPr>
      </w:pPr>
      <w:r>
        <w:rPr>
          <w:color w:val="000000"/>
        </w:rPr>
        <w:t>2.3.2. Прочие обязательства эмитента</w:t>
      </w:r>
    </w:p>
    <w:p w:rsidR="000D13C7" w:rsidRDefault="000D13C7">
      <w:pPr>
        <w:pStyle w:val="Heading3"/>
        <w:jc w:val="both"/>
        <w:rPr>
          <w:color w:val="000000"/>
        </w:rPr>
      </w:pPr>
      <w:r>
        <w:rPr>
          <w:color w:val="000000"/>
        </w:rPr>
        <w:t>Нет.</w:t>
      </w:r>
    </w:p>
    <w:p w:rsidR="000D13C7" w:rsidRDefault="000D13C7">
      <w:pPr>
        <w:pStyle w:val="Heading3"/>
        <w:ind w:left="1134" w:right="566"/>
        <w:jc w:val="center"/>
        <w:rPr>
          <w:color w:val="000000"/>
        </w:rPr>
      </w:pPr>
      <w:r>
        <w:rPr>
          <w:color w:val="000000"/>
        </w:rPr>
        <w:t>2.4 Риски, связанные с приобретением размещаемых (размещенных) эмиссионных  ценных  бумаг.</w:t>
      </w:r>
    </w:p>
    <w:p w:rsidR="000D13C7" w:rsidRDefault="000D13C7">
      <w:pPr>
        <w:pStyle w:val="Heading3"/>
        <w:jc w:val="center"/>
        <w:rPr>
          <w:color w:val="000000"/>
        </w:rPr>
      </w:pPr>
      <w:r>
        <w:rPr>
          <w:color w:val="000000"/>
        </w:rPr>
        <w:t xml:space="preserve">2.4.1 </w:t>
      </w:r>
      <w:proofErr w:type="spellStart"/>
      <w:r>
        <w:rPr>
          <w:color w:val="000000"/>
        </w:rPr>
        <w:t>Страновые</w:t>
      </w:r>
      <w:proofErr w:type="spellEnd"/>
      <w:r>
        <w:rPr>
          <w:color w:val="000000"/>
        </w:rPr>
        <w:t xml:space="preserve"> и региональные риски.</w:t>
      </w:r>
    </w:p>
    <w:p w:rsidR="000D13C7" w:rsidRDefault="000D13C7">
      <w:pPr>
        <w:spacing w:before="100" w:beforeAutospacing="1" w:after="100" w:afterAutospacing="1"/>
        <w:ind w:left="0"/>
        <w:jc w:val="both"/>
        <w:rPr>
          <w:color w:val="000000"/>
        </w:rPr>
      </w:pPr>
      <w:r>
        <w:rPr>
          <w:color w:val="000000"/>
        </w:rPr>
        <w:t xml:space="preserve">Основные </w:t>
      </w:r>
      <w:proofErr w:type="spellStart"/>
      <w:r>
        <w:rPr>
          <w:color w:val="000000"/>
        </w:rPr>
        <w:t>страновые</w:t>
      </w:r>
      <w:proofErr w:type="spellEnd"/>
      <w:r>
        <w:rPr>
          <w:color w:val="000000"/>
        </w:rPr>
        <w:t xml:space="preserve"> и региональные риски связаны с политикой государства. Политическая  и  экономическая ситуация в стране, военные конфликты, введение чрезвычайного полож</w:t>
      </w:r>
      <w:r>
        <w:rPr>
          <w:color w:val="000000"/>
        </w:rPr>
        <w:t>е</w:t>
      </w:r>
      <w:r>
        <w:rPr>
          <w:color w:val="000000"/>
        </w:rPr>
        <w:t xml:space="preserve">ния, забастовки, стихийные действия могут привести к </w:t>
      </w:r>
      <w:r w:rsidR="000B03CF">
        <w:rPr>
          <w:color w:val="000000"/>
        </w:rPr>
        <w:t xml:space="preserve">ухудшению </w:t>
      </w:r>
      <w:r>
        <w:rPr>
          <w:color w:val="000000"/>
        </w:rPr>
        <w:t>положения всей наци</w:t>
      </w:r>
      <w:r>
        <w:rPr>
          <w:color w:val="000000"/>
        </w:rPr>
        <w:t>о</w:t>
      </w:r>
      <w:r>
        <w:rPr>
          <w:color w:val="000000"/>
        </w:rPr>
        <w:t>нальной  экономики и тем самым  привести к ухудшению финансового положения эмитента.</w:t>
      </w:r>
    </w:p>
    <w:p w:rsidR="000D13C7" w:rsidRDefault="000D13C7">
      <w:pPr>
        <w:pStyle w:val="a3"/>
        <w:shd w:val="clear" w:color="auto" w:fill="auto"/>
        <w:spacing w:before="40" w:line="240" w:lineRule="auto"/>
        <w:ind w:right="0"/>
        <w:rPr>
          <w:spacing w:val="0"/>
        </w:rPr>
      </w:pPr>
      <w:r>
        <w:rPr>
          <w:spacing w:val="0"/>
        </w:rPr>
        <w:t>Однако за последний год Российской Федерации  последовательно повышались кредитные рейтинги,  что обусловлено продолжающимся улучшением экономической ситуации в  Ро</w:t>
      </w:r>
      <w:r>
        <w:rPr>
          <w:spacing w:val="0"/>
        </w:rPr>
        <w:t>с</w:t>
      </w:r>
      <w:r>
        <w:rPr>
          <w:spacing w:val="0"/>
        </w:rPr>
        <w:t>сийской Федерации. Политическая ситуация в стране также остается стабильной. Отриц</w:t>
      </w:r>
      <w:r>
        <w:rPr>
          <w:spacing w:val="0"/>
        </w:rPr>
        <w:t>а</w:t>
      </w:r>
      <w:r>
        <w:rPr>
          <w:spacing w:val="0"/>
        </w:rPr>
        <w:t>тельных изменений ситуации в России, которые могут негативно повлиять на экономич</w:t>
      </w:r>
      <w:r>
        <w:rPr>
          <w:spacing w:val="0"/>
        </w:rPr>
        <w:t>е</w:t>
      </w:r>
      <w:r>
        <w:rPr>
          <w:spacing w:val="0"/>
        </w:rPr>
        <w:t>ское положение Эмитента и его деятельность в ближайшее время Эмитентом не прогноз</w:t>
      </w:r>
      <w:r>
        <w:rPr>
          <w:spacing w:val="0"/>
        </w:rPr>
        <w:t>и</w:t>
      </w:r>
      <w:r>
        <w:rPr>
          <w:spacing w:val="0"/>
        </w:rPr>
        <w:t xml:space="preserve">руется. </w:t>
      </w:r>
    </w:p>
    <w:p w:rsidR="000D13C7" w:rsidRDefault="000D13C7">
      <w:pPr>
        <w:pStyle w:val="Heading3"/>
        <w:jc w:val="center"/>
        <w:rPr>
          <w:color w:val="000000"/>
        </w:rPr>
      </w:pPr>
      <w:r>
        <w:rPr>
          <w:color w:val="000000"/>
        </w:rPr>
        <w:t>2.4.2 Финансовые риски.</w:t>
      </w:r>
    </w:p>
    <w:p w:rsidR="000D13C7" w:rsidRDefault="000D13C7">
      <w:pPr>
        <w:spacing w:before="100" w:beforeAutospacing="1" w:after="100" w:afterAutospacing="1"/>
        <w:ind w:left="0"/>
        <w:jc w:val="both"/>
        <w:rPr>
          <w:color w:val="000000"/>
        </w:rPr>
      </w:pPr>
      <w:r>
        <w:rPr>
          <w:color w:val="000000"/>
        </w:rPr>
        <w:t xml:space="preserve">Риск ликвидности </w:t>
      </w:r>
      <w:proofErr w:type="gramStart"/>
      <w:r>
        <w:rPr>
          <w:color w:val="000000"/>
        </w:rPr>
        <w:t>в применении к эмитенту связан с поступлением денежных средств по расчетам за услуги</w:t>
      </w:r>
      <w:proofErr w:type="gramEnd"/>
      <w:r>
        <w:rPr>
          <w:color w:val="000000"/>
        </w:rPr>
        <w:t xml:space="preserve"> предприятия. Для снижения этого риска осуществляется четкое план</w:t>
      </w:r>
      <w:r>
        <w:rPr>
          <w:color w:val="000000"/>
        </w:rPr>
        <w:t>и</w:t>
      </w:r>
      <w:r>
        <w:rPr>
          <w:color w:val="000000"/>
        </w:rPr>
        <w:t>рование графика входящих и исходящих денежных потоков с целью выявления возможного дефицита финансовых ресурсов.</w:t>
      </w:r>
    </w:p>
    <w:p w:rsidR="000D13C7" w:rsidRDefault="000D13C7">
      <w:pPr>
        <w:pStyle w:val="a3"/>
        <w:tabs>
          <w:tab w:val="left" w:pos="0"/>
        </w:tabs>
        <w:spacing w:before="100" w:beforeAutospacing="1" w:after="100" w:afterAutospacing="1" w:line="240" w:lineRule="auto"/>
        <w:ind w:right="0"/>
        <w:rPr>
          <w:spacing w:val="-6"/>
        </w:rPr>
      </w:pPr>
      <w:r>
        <w:rPr>
          <w:spacing w:val="-6"/>
        </w:rPr>
        <w:t>На сегодняшний день эмитент не имеет эмитированных ценных бумаг, выплата дохода по кот</w:t>
      </w:r>
      <w:r>
        <w:rPr>
          <w:spacing w:val="-6"/>
        </w:rPr>
        <w:t>о</w:t>
      </w:r>
      <w:r>
        <w:rPr>
          <w:spacing w:val="-6"/>
        </w:rPr>
        <w:t>рым зависит от значения инфляции, поэтому инфляция оказывает на деятельность эмитента оп</w:t>
      </w:r>
      <w:r>
        <w:rPr>
          <w:spacing w:val="-6"/>
        </w:rPr>
        <w:t>о</w:t>
      </w:r>
      <w:r>
        <w:rPr>
          <w:spacing w:val="-6"/>
        </w:rPr>
        <w:t>средованное влияние, как и на любое другое предприятие, не имеющее выраженного инфляцио</w:t>
      </w:r>
      <w:r>
        <w:rPr>
          <w:spacing w:val="-6"/>
        </w:rPr>
        <w:t>н</w:t>
      </w:r>
      <w:r>
        <w:rPr>
          <w:spacing w:val="-6"/>
        </w:rPr>
        <w:t>ного риска. С увеличением инфляции будут возрастать соответствующие расходы эмитента, с</w:t>
      </w:r>
      <w:r>
        <w:rPr>
          <w:spacing w:val="-6"/>
        </w:rPr>
        <w:t>о</w:t>
      </w:r>
      <w:r>
        <w:rPr>
          <w:spacing w:val="-6"/>
        </w:rPr>
        <w:t>стоящие из продукции ежедневного потребления.  Увеличение данных расходов отразится в п</w:t>
      </w:r>
      <w:r>
        <w:rPr>
          <w:spacing w:val="-6"/>
        </w:rPr>
        <w:t>о</w:t>
      </w:r>
      <w:r>
        <w:rPr>
          <w:spacing w:val="-6"/>
        </w:rPr>
        <w:t xml:space="preserve">вышении тарифов на услуги эмитента. </w:t>
      </w:r>
    </w:p>
    <w:p w:rsidR="000D13C7" w:rsidRDefault="000D13C7">
      <w:pPr>
        <w:widowControl/>
        <w:ind w:left="0"/>
        <w:jc w:val="both"/>
        <w:rPr>
          <w:color w:val="000000"/>
        </w:rPr>
      </w:pPr>
      <w:r>
        <w:rPr>
          <w:color w:val="000000"/>
        </w:rPr>
        <w:t>Предприятие не является участником ВЭД, следовательно, минимально подвержено вли</w:t>
      </w:r>
      <w:r>
        <w:rPr>
          <w:color w:val="000000"/>
        </w:rPr>
        <w:t>я</w:t>
      </w:r>
      <w:r>
        <w:rPr>
          <w:color w:val="000000"/>
        </w:rPr>
        <w:t xml:space="preserve">нию изменений курсов иностранных валют. </w:t>
      </w:r>
    </w:p>
    <w:p w:rsidR="000D13C7" w:rsidRDefault="000D13C7">
      <w:pPr>
        <w:pStyle w:val="Heading3"/>
        <w:jc w:val="center"/>
        <w:rPr>
          <w:color w:val="000000"/>
        </w:rPr>
      </w:pPr>
      <w:r>
        <w:rPr>
          <w:color w:val="000000"/>
        </w:rPr>
        <w:t>2.4.3 Правовые риски.</w:t>
      </w:r>
    </w:p>
    <w:p w:rsidR="000D13C7" w:rsidRDefault="000D13C7">
      <w:pPr>
        <w:pStyle w:val="a9"/>
        <w:ind w:left="0"/>
        <w:jc w:val="both"/>
        <w:rPr>
          <w:color w:val="000000"/>
        </w:rPr>
      </w:pPr>
      <w:r>
        <w:rPr>
          <w:color w:val="000000"/>
        </w:rPr>
        <w:lastRenderedPageBreak/>
        <w:t>Эмитент осуществляет финансово-хозяйственную деятельность в строгом соответствии с действующим законодательством, правовых рисков, связанных с деятельностью эмитента не имеется, представляется возможным указать риски, установленные в сфере общего правого регулирования хозяйствующих субъектов, такие как:</w:t>
      </w:r>
    </w:p>
    <w:p w:rsidR="000D13C7" w:rsidRDefault="000D13C7">
      <w:pPr>
        <w:pStyle w:val="a9"/>
        <w:ind w:left="0"/>
        <w:jc w:val="both"/>
        <w:rPr>
          <w:color w:val="000000"/>
        </w:rPr>
      </w:pPr>
      <w:r>
        <w:rPr>
          <w:color w:val="000000"/>
        </w:rPr>
        <w:t>-     существенное изменение законодательства, регулирующего деятельность эмитента;</w:t>
      </w:r>
    </w:p>
    <w:p w:rsidR="000D13C7" w:rsidRDefault="000D13C7">
      <w:pPr>
        <w:pStyle w:val="a9"/>
        <w:spacing w:after="120"/>
        <w:ind w:left="0" w:firstLine="357"/>
        <w:jc w:val="both"/>
        <w:rPr>
          <w:color w:val="000000"/>
        </w:rPr>
      </w:pPr>
      <w:r>
        <w:rPr>
          <w:color w:val="000000"/>
        </w:rPr>
        <w:t>риски, уставленные действующим законодательством (например, принятие уполном</w:t>
      </w:r>
      <w:r>
        <w:rPr>
          <w:color w:val="000000"/>
        </w:rPr>
        <w:t>о</w:t>
      </w:r>
      <w:r>
        <w:rPr>
          <w:color w:val="000000"/>
        </w:rPr>
        <w:t>ченными органами решения о принудительном изъятии у собственника имущества по осн</w:t>
      </w:r>
      <w:r>
        <w:rPr>
          <w:color w:val="000000"/>
        </w:rPr>
        <w:t>о</w:t>
      </w:r>
      <w:r>
        <w:rPr>
          <w:color w:val="000000"/>
        </w:rPr>
        <w:t>ваниям, указанным в законе и т.д.).</w:t>
      </w:r>
    </w:p>
    <w:p w:rsidR="000D13C7" w:rsidRDefault="000D13C7">
      <w:pPr>
        <w:pStyle w:val="Heading3"/>
        <w:jc w:val="center"/>
        <w:rPr>
          <w:color w:val="000000"/>
        </w:rPr>
      </w:pPr>
      <w:r>
        <w:rPr>
          <w:color w:val="000000"/>
        </w:rPr>
        <w:t>2.4.4 Риски, связанные с деятельностью эмитента.</w:t>
      </w:r>
    </w:p>
    <w:p w:rsidR="000D13C7" w:rsidRDefault="000D13C7">
      <w:pPr>
        <w:pStyle w:val="Heading3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В отчетном году не имели места.</w:t>
      </w:r>
    </w:p>
    <w:p w:rsidR="000D13C7" w:rsidRDefault="000D13C7">
      <w:pPr>
        <w:pStyle w:val="Heading3"/>
        <w:spacing w:before="120" w:after="0"/>
        <w:jc w:val="center"/>
        <w:rPr>
          <w:color w:val="000000"/>
        </w:rPr>
      </w:pPr>
    </w:p>
    <w:p w:rsidR="000D13C7" w:rsidRDefault="000D13C7">
      <w:pPr>
        <w:pStyle w:val="Heading3"/>
        <w:spacing w:before="120" w:after="0"/>
        <w:jc w:val="center"/>
        <w:rPr>
          <w:color w:val="000000"/>
        </w:rPr>
      </w:pPr>
      <w:r>
        <w:rPr>
          <w:color w:val="000000"/>
          <w:lang w:val="en-US"/>
        </w:rPr>
        <w:t>III</w:t>
      </w:r>
      <w:r>
        <w:rPr>
          <w:color w:val="000000"/>
        </w:rPr>
        <w:t>. Подробная информация об эмитенте.</w:t>
      </w:r>
    </w:p>
    <w:p w:rsidR="000D13C7" w:rsidRDefault="000D13C7">
      <w:pPr>
        <w:pStyle w:val="Heading3"/>
        <w:spacing w:before="120" w:after="0"/>
        <w:jc w:val="center"/>
        <w:rPr>
          <w:color w:val="000000"/>
        </w:rPr>
      </w:pPr>
      <w:r>
        <w:rPr>
          <w:color w:val="000000"/>
        </w:rPr>
        <w:t>3.1 История создания и развития эмитента.</w:t>
      </w:r>
    </w:p>
    <w:p w:rsidR="000D13C7" w:rsidRDefault="000D13C7">
      <w:pPr>
        <w:pStyle w:val="Heading3"/>
        <w:rPr>
          <w:color w:val="000000"/>
        </w:rPr>
      </w:pPr>
      <w:r>
        <w:rPr>
          <w:color w:val="000000"/>
        </w:rPr>
        <w:t>3.1.1 Данные о фирменном наименовании эмитента.</w:t>
      </w:r>
    </w:p>
    <w:p w:rsidR="000D13C7" w:rsidRDefault="000D13C7">
      <w:pPr>
        <w:rPr>
          <w:color w:val="000000"/>
        </w:rPr>
      </w:pPr>
      <w:r>
        <w:rPr>
          <w:rStyle w:val="SUBST"/>
          <w:bCs w:val="0"/>
          <w:iCs w:val="0"/>
          <w:color w:val="000000"/>
        </w:rPr>
        <w:t>Открытое Акционерное Общество  «</w:t>
      </w:r>
      <w:r w:rsidR="001E70F4">
        <w:rPr>
          <w:rStyle w:val="SUBST"/>
          <w:bCs w:val="0"/>
          <w:iCs w:val="0"/>
          <w:color w:val="000000"/>
        </w:rPr>
        <w:t>Люберецкая</w:t>
      </w:r>
      <w:r>
        <w:rPr>
          <w:rStyle w:val="SUBST"/>
          <w:bCs w:val="0"/>
          <w:iCs w:val="0"/>
          <w:color w:val="000000"/>
        </w:rPr>
        <w:t xml:space="preserve"> специализированн</w:t>
      </w:r>
      <w:r w:rsidR="001E70F4">
        <w:rPr>
          <w:rStyle w:val="SUBST"/>
          <w:bCs w:val="0"/>
          <w:iCs w:val="0"/>
          <w:color w:val="000000"/>
        </w:rPr>
        <w:t>ая компания «</w:t>
      </w:r>
      <w:proofErr w:type="spellStart"/>
      <w:r w:rsidR="001E70F4">
        <w:rPr>
          <w:rStyle w:val="SUBST"/>
          <w:bCs w:val="0"/>
          <w:iCs w:val="0"/>
          <w:color w:val="000000"/>
        </w:rPr>
        <w:t>ЛСК-</w:t>
      </w:r>
      <w:r>
        <w:rPr>
          <w:rStyle w:val="SUBST"/>
          <w:bCs w:val="0"/>
          <w:iCs w:val="0"/>
          <w:color w:val="000000"/>
        </w:rPr>
        <w:t>Термостепс</w:t>
      </w:r>
      <w:proofErr w:type="spellEnd"/>
      <w:r>
        <w:rPr>
          <w:rStyle w:val="SUBST"/>
          <w:bCs w:val="0"/>
          <w:iCs w:val="0"/>
          <w:color w:val="000000"/>
        </w:rPr>
        <w:t>»</w:t>
      </w:r>
    </w:p>
    <w:p w:rsidR="000D13C7" w:rsidRDefault="000D13C7">
      <w:pPr>
        <w:pStyle w:val="3"/>
        <w:rPr>
          <w:rStyle w:val="SUBST"/>
          <w:bCs w:val="0"/>
          <w:iCs w:val="0"/>
          <w:color w:val="000000"/>
        </w:rPr>
      </w:pPr>
      <w:r>
        <w:rPr>
          <w:rStyle w:val="SUBST"/>
          <w:bCs w:val="0"/>
          <w:iCs w:val="0"/>
          <w:color w:val="000000"/>
        </w:rPr>
        <w:t>ОАО «</w:t>
      </w:r>
      <w:proofErr w:type="spellStart"/>
      <w:r w:rsidR="000C127C">
        <w:rPr>
          <w:rStyle w:val="SUBST"/>
          <w:bCs w:val="0"/>
          <w:iCs w:val="0"/>
          <w:color w:val="000000"/>
        </w:rPr>
        <w:t>ЛСК-</w:t>
      </w:r>
      <w:r>
        <w:rPr>
          <w:rStyle w:val="SUBST"/>
          <w:bCs w:val="0"/>
          <w:iCs w:val="0"/>
          <w:color w:val="000000"/>
        </w:rPr>
        <w:t>Термостепс</w:t>
      </w:r>
      <w:proofErr w:type="spellEnd"/>
      <w:r>
        <w:rPr>
          <w:rStyle w:val="SUBST"/>
          <w:bCs w:val="0"/>
          <w:iCs w:val="0"/>
          <w:color w:val="000000"/>
        </w:rPr>
        <w:t>»</w:t>
      </w:r>
    </w:p>
    <w:p w:rsidR="000D13C7" w:rsidRDefault="000D13C7">
      <w:pPr>
        <w:pStyle w:val="Heading3"/>
        <w:jc w:val="center"/>
        <w:rPr>
          <w:color w:val="000000"/>
        </w:rPr>
      </w:pPr>
      <w:r>
        <w:rPr>
          <w:color w:val="000000"/>
        </w:rPr>
        <w:t>3.1.2. Сведения о государственной регистрации эмитента.</w:t>
      </w:r>
    </w:p>
    <w:p w:rsidR="000C127C" w:rsidRDefault="000C127C" w:rsidP="000C127C">
      <w:pPr>
        <w:pStyle w:val="3"/>
        <w:rPr>
          <w:rStyle w:val="SUBST"/>
          <w:bCs w:val="0"/>
          <w:iCs w:val="0"/>
          <w:color w:val="000000"/>
        </w:rPr>
      </w:pPr>
      <w:r>
        <w:rPr>
          <w:rStyle w:val="SUBST"/>
          <w:bCs w:val="0"/>
          <w:iCs w:val="0"/>
          <w:color w:val="000000"/>
        </w:rPr>
        <w:t>ОАО «</w:t>
      </w:r>
      <w:proofErr w:type="spellStart"/>
      <w:r>
        <w:rPr>
          <w:rStyle w:val="SUBST"/>
          <w:bCs w:val="0"/>
          <w:iCs w:val="0"/>
          <w:color w:val="000000"/>
        </w:rPr>
        <w:t>ЛСК-Термостепс</w:t>
      </w:r>
      <w:proofErr w:type="spellEnd"/>
      <w:r>
        <w:rPr>
          <w:rStyle w:val="SUBST"/>
          <w:bCs w:val="0"/>
          <w:iCs w:val="0"/>
          <w:color w:val="000000"/>
        </w:rPr>
        <w:t>»</w:t>
      </w:r>
    </w:p>
    <w:p w:rsidR="000D13C7" w:rsidRDefault="000D13C7">
      <w:pPr>
        <w:rPr>
          <w:i/>
          <w:iCs/>
          <w:color w:val="000000"/>
        </w:rPr>
      </w:pPr>
      <w:r>
        <w:rPr>
          <w:color w:val="000000"/>
        </w:rPr>
        <w:t xml:space="preserve">Дата государственной регистрации эмитента: </w:t>
      </w:r>
      <w:r w:rsidR="0032510A">
        <w:rPr>
          <w:color w:val="000000"/>
        </w:rPr>
        <w:t>20.</w:t>
      </w:r>
      <w:r>
        <w:rPr>
          <w:b/>
          <w:bCs/>
          <w:i/>
          <w:iCs/>
          <w:color w:val="000000"/>
        </w:rPr>
        <w:t>0</w:t>
      </w:r>
      <w:r w:rsidR="0032510A">
        <w:rPr>
          <w:b/>
          <w:bCs/>
          <w:i/>
          <w:iCs/>
          <w:color w:val="000000"/>
        </w:rPr>
        <w:t>4</w:t>
      </w:r>
      <w:r>
        <w:rPr>
          <w:b/>
          <w:bCs/>
          <w:i/>
          <w:iCs/>
          <w:color w:val="000000"/>
        </w:rPr>
        <w:t>.2001 г.</w:t>
      </w:r>
      <w:r>
        <w:rPr>
          <w:i/>
          <w:iCs/>
          <w:color w:val="000000"/>
        </w:rPr>
        <w:t xml:space="preserve"> </w:t>
      </w:r>
    </w:p>
    <w:p w:rsidR="000D13C7" w:rsidRDefault="000D13C7">
      <w:pPr>
        <w:rPr>
          <w:color w:val="000000"/>
        </w:rPr>
      </w:pPr>
      <w:r>
        <w:rPr>
          <w:color w:val="000000"/>
        </w:rPr>
        <w:t>Номер свидетельства о государственной регистрации (иного документа, подтверждающ</w:t>
      </w:r>
      <w:r>
        <w:rPr>
          <w:color w:val="000000"/>
        </w:rPr>
        <w:t>е</w:t>
      </w:r>
      <w:r>
        <w:rPr>
          <w:color w:val="000000"/>
        </w:rPr>
        <w:t xml:space="preserve">го государственную регистрацию эмитента): </w:t>
      </w:r>
      <w:r w:rsidR="0032510A">
        <w:rPr>
          <w:b/>
          <w:bCs/>
          <w:i/>
          <w:iCs/>
          <w:color w:val="000000"/>
        </w:rPr>
        <w:t>50:22:02684</w:t>
      </w:r>
    </w:p>
    <w:p w:rsidR="000D13C7" w:rsidRDefault="000D13C7">
      <w:pPr>
        <w:rPr>
          <w:color w:val="000000"/>
        </w:rPr>
      </w:pPr>
      <w:r>
        <w:rPr>
          <w:color w:val="000000"/>
        </w:rPr>
        <w:t xml:space="preserve">Орган, осуществивший государственную регистрацию: </w:t>
      </w:r>
      <w:r w:rsidR="0032510A">
        <w:rPr>
          <w:rStyle w:val="SUBST"/>
          <w:bCs w:val="0"/>
          <w:iCs w:val="0"/>
          <w:color w:val="000000"/>
        </w:rPr>
        <w:t>Московская областная регис</w:t>
      </w:r>
      <w:r w:rsidR="0032510A">
        <w:rPr>
          <w:rStyle w:val="SUBST"/>
          <w:bCs w:val="0"/>
          <w:iCs w:val="0"/>
          <w:color w:val="000000"/>
        </w:rPr>
        <w:t>т</w:t>
      </w:r>
      <w:r w:rsidR="0032510A">
        <w:rPr>
          <w:rStyle w:val="SUBST"/>
          <w:bCs w:val="0"/>
          <w:iCs w:val="0"/>
          <w:color w:val="000000"/>
        </w:rPr>
        <w:t>рационная палата</w:t>
      </w:r>
    </w:p>
    <w:p w:rsidR="000D13C7" w:rsidRDefault="000D13C7">
      <w:pPr>
        <w:rPr>
          <w:i/>
          <w:iCs/>
          <w:color w:val="000000"/>
        </w:rPr>
      </w:pPr>
      <w:r>
        <w:rPr>
          <w:color w:val="000000"/>
        </w:rPr>
        <w:t xml:space="preserve">Основной государственный регистрационный номер </w:t>
      </w:r>
      <w:r>
        <w:rPr>
          <w:b/>
          <w:bCs/>
          <w:i/>
          <w:iCs/>
          <w:color w:val="000000"/>
        </w:rPr>
        <w:t>10250</w:t>
      </w:r>
      <w:r w:rsidR="0032510A">
        <w:rPr>
          <w:b/>
          <w:bCs/>
          <w:i/>
          <w:iCs/>
          <w:color w:val="000000"/>
        </w:rPr>
        <w:t>03</w:t>
      </w:r>
      <w:r>
        <w:rPr>
          <w:b/>
          <w:bCs/>
          <w:i/>
          <w:iCs/>
          <w:color w:val="000000"/>
        </w:rPr>
        <w:t>2</w:t>
      </w:r>
      <w:r w:rsidR="0032510A">
        <w:rPr>
          <w:b/>
          <w:bCs/>
          <w:i/>
          <w:iCs/>
          <w:color w:val="000000"/>
        </w:rPr>
        <w:t>16798</w:t>
      </w:r>
    </w:p>
    <w:p w:rsidR="000D13C7" w:rsidRDefault="000D13C7">
      <w:pPr>
        <w:rPr>
          <w:i/>
          <w:iCs/>
          <w:color w:val="000000"/>
        </w:rPr>
      </w:pPr>
      <w:r>
        <w:rPr>
          <w:color w:val="000000"/>
        </w:rPr>
        <w:t>Регистрирующий орган</w:t>
      </w:r>
      <w:r w:rsidR="00C30CDA">
        <w:rPr>
          <w:color w:val="000000"/>
        </w:rPr>
        <w:t>:</w:t>
      </w:r>
      <w:r>
        <w:rPr>
          <w:color w:val="000000"/>
        </w:rPr>
        <w:t xml:space="preserve"> </w:t>
      </w:r>
      <w:r w:rsidR="00C30CDA" w:rsidRPr="00C30CDA">
        <w:rPr>
          <w:b/>
          <w:i/>
          <w:color w:val="000000"/>
        </w:rPr>
        <w:t>Межрайонная</w:t>
      </w:r>
      <w:r w:rsidRPr="00C30CDA">
        <w:rPr>
          <w:b/>
          <w:i/>
          <w:color w:val="000000"/>
        </w:rPr>
        <w:t xml:space="preserve"> </w:t>
      </w:r>
      <w:r>
        <w:rPr>
          <w:b/>
          <w:bCs/>
          <w:i/>
          <w:iCs/>
          <w:color w:val="000000"/>
        </w:rPr>
        <w:t xml:space="preserve">Инспекция </w:t>
      </w:r>
      <w:r w:rsidR="00C30CDA">
        <w:rPr>
          <w:b/>
          <w:bCs/>
          <w:i/>
          <w:iCs/>
          <w:color w:val="000000"/>
        </w:rPr>
        <w:t>Федеральной налоговой службы №17</w:t>
      </w:r>
      <w:r>
        <w:rPr>
          <w:b/>
          <w:bCs/>
          <w:i/>
          <w:iCs/>
          <w:color w:val="000000"/>
        </w:rPr>
        <w:t xml:space="preserve"> по</w:t>
      </w:r>
      <w:r w:rsidR="00C30CDA">
        <w:rPr>
          <w:b/>
          <w:bCs/>
          <w:i/>
          <w:iCs/>
          <w:color w:val="000000"/>
        </w:rPr>
        <w:t xml:space="preserve"> Московской </w:t>
      </w:r>
      <w:r>
        <w:rPr>
          <w:b/>
          <w:bCs/>
          <w:i/>
          <w:iCs/>
          <w:color w:val="000000"/>
        </w:rPr>
        <w:t xml:space="preserve"> области</w:t>
      </w:r>
    </w:p>
    <w:p w:rsidR="000D13C7" w:rsidRDefault="000D13C7">
      <w:pPr>
        <w:rPr>
          <w:b/>
          <w:bCs/>
          <w:color w:val="000000"/>
        </w:rPr>
      </w:pPr>
      <w:r>
        <w:rPr>
          <w:color w:val="000000"/>
        </w:rPr>
        <w:t xml:space="preserve">Дата регистрации: </w:t>
      </w:r>
      <w:r>
        <w:rPr>
          <w:b/>
          <w:bCs/>
          <w:i/>
          <w:iCs/>
          <w:color w:val="000000"/>
        </w:rPr>
        <w:t xml:space="preserve">31 октября </w:t>
      </w:r>
      <w:smartTag w:uri="urn:schemas-microsoft-com:office:smarttags" w:element="metricconverter">
        <w:smartTagPr>
          <w:attr w:name="ProductID" w:val="2002 г"/>
        </w:smartTagPr>
        <w:r>
          <w:rPr>
            <w:b/>
            <w:bCs/>
            <w:i/>
            <w:iCs/>
            <w:color w:val="000000"/>
          </w:rPr>
          <w:t>2002 г</w:t>
        </w:r>
      </w:smartTag>
      <w:r>
        <w:rPr>
          <w:b/>
          <w:bCs/>
          <w:i/>
          <w:iCs/>
          <w:color w:val="000000"/>
        </w:rPr>
        <w:t>.</w:t>
      </w:r>
    </w:p>
    <w:p w:rsidR="000D13C7" w:rsidRDefault="000D13C7">
      <w:pPr>
        <w:pStyle w:val="Heading3"/>
        <w:jc w:val="center"/>
        <w:rPr>
          <w:color w:val="000000"/>
        </w:rPr>
      </w:pPr>
      <w:r>
        <w:rPr>
          <w:color w:val="000000"/>
        </w:rPr>
        <w:t>3.1.3 Сведения о создании и развитии эмитента.</w:t>
      </w:r>
    </w:p>
    <w:p w:rsidR="000D13C7" w:rsidRDefault="000D13C7" w:rsidP="00FD257A">
      <w:pPr>
        <w:pStyle w:val="a3"/>
        <w:shd w:val="clear" w:color="auto" w:fill="auto"/>
        <w:spacing w:before="40" w:line="240" w:lineRule="auto"/>
        <w:ind w:right="0" w:firstLine="284"/>
        <w:rPr>
          <w:spacing w:val="0"/>
        </w:rPr>
      </w:pPr>
      <w:r>
        <w:rPr>
          <w:spacing w:val="0"/>
        </w:rPr>
        <w:t>ОАО «</w:t>
      </w:r>
      <w:r w:rsidR="00C93F3F">
        <w:rPr>
          <w:spacing w:val="0"/>
        </w:rPr>
        <w:t xml:space="preserve">ЛСК </w:t>
      </w:r>
      <w:proofErr w:type="gramStart"/>
      <w:r w:rsidR="00C93F3F">
        <w:rPr>
          <w:spacing w:val="0"/>
        </w:rPr>
        <w:t>-</w:t>
      </w:r>
      <w:proofErr w:type="spellStart"/>
      <w:r>
        <w:rPr>
          <w:spacing w:val="0"/>
        </w:rPr>
        <w:t>Т</w:t>
      </w:r>
      <w:proofErr w:type="gramEnd"/>
      <w:r>
        <w:rPr>
          <w:spacing w:val="0"/>
        </w:rPr>
        <w:t>ермостепс</w:t>
      </w:r>
      <w:proofErr w:type="spellEnd"/>
      <w:r>
        <w:rPr>
          <w:spacing w:val="0"/>
        </w:rPr>
        <w:t>» как акционерное общество зарегистрировано 2</w:t>
      </w:r>
      <w:r w:rsidR="0032510A">
        <w:rPr>
          <w:spacing w:val="0"/>
        </w:rPr>
        <w:t>0</w:t>
      </w:r>
      <w:r>
        <w:rPr>
          <w:spacing w:val="0"/>
        </w:rPr>
        <w:t>.0</w:t>
      </w:r>
      <w:r w:rsidR="0032510A">
        <w:rPr>
          <w:spacing w:val="0"/>
        </w:rPr>
        <w:t>4</w:t>
      </w:r>
      <w:r>
        <w:rPr>
          <w:spacing w:val="0"/>
        </w:rPr>
        <w:t xml:space="preserve">.2001 г. и существует к настоящему времени в течение </w:t>
      </w:r>
      <w:r w:rsidR="00740346">
        <w:rPr>
          <w:spacing w:val="0"/>
        </w:rPr>
        <w:t>11</w:t>
      </w:r>
      <w:r>
        <w:rPr>
          <w:spacing w:val="0"/>
        </w:rPr>
        <w:t xml:space="preserve"> лет. Эмитент создан на неопределенный срок.</w:t>
      </w:r>
    </w:p>
    <w:p w:rsidR="000D13C7" w:rsidRDefault="000D13C7">
      <w:pPr>
        <w:pStyle w:val="a4"/>
        <w:spacing w:before="0"/>
        <w:ind w:firstLine="284"/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ОАО «</w:t>
      </w:r>
      <w:proofErr w:type="spellStart"/>
      <w:r w:rsidR="00C93F3F">
        <w:rPr>
          <w:b w:val="0"/>
          <w:bCs w:val="0"/>
          <w:i w:val="0"/>
          <w:iCs w:val="0"/>
          <w:color w:val="000000"/>
        </w:rPr>
        <w:t>ЛСК-</w:t>
      </w:r>
      <w:r>
        <w:rPr>
          <w:b w:val="0"/>
          <w:bCs w:val="0"/>
          <w:i w:val="0"/>
          <w:iCs w:val="0"/>
          <w:color w:val="000000"/>
        </w:rPr>
        <w:t>Термостепс</w:t>
      </w:r>
      <w:proofErr w:type="spellEnd"/>
      <w:r>
        <w:rPr>
          <w:b w:val="0"/>
          <w:bCs w:val="0"/>
          <w:i w:val="0"/>
          <w:iCs w:val="0"/>
          <w:color w:val="000000"/>
        </w:rPr>
        <w:t>» осуществляет следующие виды деятельности: выполнение те</w:t>
      </w:r>
      <w:r>
        <w:rPr>
          <w:b w:val="0"/>
          <w:bCs w:val="0"/>
          <w:i w:val="0"/>
          <w:iCs w:val="0"/>
          <w:color w:val="000000"/>
        </w:rPr>
        <w:t>п</w:t>
      </w:r>
      <w:r>
        <w:rPr>
          <w:b w:val="0"/>
          <w:bCs w:val="0"/>
          <w:i w:val="0"/>
          <w:iCs w:val="0"/>
          <w:color w:val="000000"/>
        </w:rPr>
        <w:t>лоизоляционных, строительно-монтажных работ.</w:t>
      </w:r>
    </w:p>
    <w:p w:rsidR="000D13C7" w:rsidRDefault="000D13C7">
      <w:pPr>
        <w:spacing w:before="0"/>
        <w:ind w:left="0" w:firstLine="284"/>
        <w:jc w:val="both"/>
        <w:rPr>
          <w:color w:val="000000"/>
        </w:rPr>
      </w:pPr>
      <w:r>
        <w:rPr>
          <w:color w:val="000000"/>
        </w:rPr>
        <w:t>Общество имеет своей целью объединение экономических интересов, материальных, трудовых и финансовых ресурсов его участников для удовлетворения потребностей в пр</w:t>
      </w:r>
      <w:r>
        <w:rPr>
          <w:color w:val="000000"/>
        </w:rPr>
        <w:t>о</w:t>
      </w:r>
      <w:r>
        <w:rPr>
          <w:color w:val="000000"/>
        </w:rPr>
        <w:t>дукции и услугах Общества и извлечения прибыли.</w:t>
      </w:r>
    </w:p>
    <w:p w:rsidR="000D13C7" w:rsidRDefault="000D13C7">
      <w:pPr>
        <w:pStyle w:val="Heading3"/>
        <w:jc w:val="center"/>
        <w:rPr>
          <w:color w:val="000000"/>
        </w:rPr>
      </w:pPr>
      <w:r>
        <w:rPr>
          <w:color w:val="000000"/>
        </w:rPr>
        <w:t>3.1.4. Контактная информация.</w:t>
      </w:r>
    </w:p>
    <w:p w:rsidR="000D13C7" w:rsidRDefault="000D13C7">
      <w:pPr>
        <w:ind w:left="0"/>
        <w:rPr>
          <w:color w:val="000000"/>
        </w:rPr>
      </w:pPr>
      <w:r>
        <w:rPr>
          <w:color w:val="000000"/>
        </w:rPr>
        <w:t xml:space="preserve">Место нахождения: </w:t>
      </w:r>
      <w:r w:rsidR="00C93F3F">
        <w:rPr>
          <w:rStyle w:val="SUBST"/>
          <w:bCs w:val="0"/>
          <w:iCs w:val="0"/>
          <w:color w:val="000000"/>
        </w:rPr>
        <w:t>140000</w:t>
      </w:r>
      <w:r>
        <w:rPr>
          <w:rStyle w:val="SUBST"/>
          <w:bCs w:val="0"/>
          <w:iCs w:val="0"/>
          <w:color w:val="000000"/>
        </w:rPr>
        <w:t xml:space="preserve">, </w:t>
      </w:r>
      <w:r w:rsidR="00C93F3F">
        <w:rPr>
          <w:rStyle w:val="SUBST"/>
          <w:bCs w:val="0"/>
          <w:iCs w:val="0"/>
          <w:color w:val="000000"/>
        </w:rPr>
        <w:t>Московская</w:t>
      </w:r>
      <w:r>
        <w:rPr>
          <w:rStyle w:val="SUBST"/>
          <w:bCs w:val="0"/>
          <w:iCs w:val="0"/>
          <w:color w:val="000000"/>
        </w:rPr>
        <w:t xml:space="preserve"> область, </w:t>
      </w:r>
      <w:proofErr w:type="gramStart"/>
      <w:r>
        <w:rPr>
          <w:rStyle w:val="SUBST"/>
          <w:bCs w:val="0"/>
          <w:iCs w:val="0"/>
          <w:color w:val="000000"/>
        </w:rPr>
        <w:t>г</w:t>
      </w:r>
      <w:proofErr w:type="gramEnd"/>
      <w:r>
        <w:rPr>
          <w:rStyle w:val="SUBST"/>
          <w:bCs w:val="0"/>
          <w:iCs w:val="0"/>
          <w:color w:val="000000"/>
        </w:rPr>
        <w:t xml:space="preserve">. </w:t>
      </w:r>
      <w:r w:rsidR="00C93F3F">
        <w:rPr>
          <w:rStyle w:val="SUBST"/>
          <w:bCs w:val="0"/>
          <w:iCs w:val="0"/>
          <w:color w:val="000000"/>
        </w:rPr>
        <w:t>Люберцы</w:t>
      </w:r>
      <w:r>
        <w:rPr>
          <w:rStyle w:val="SUBST"/>
          <w:bCs w:val="0"/>
          <w:iCs w:val="0"/>
          <w:color w:val="000000"/>
        </w:rPr>
        <w:t xml:space="preserve">, ул. </w:t>
      </w:r>
      <w:proofErr w:type="spellStart"/>
      <w:r w:rsidR="00C93F3F">
        <w:rPr>
          <w:rStyle w:val="SUBST"/>
          <w:bCs w:val="0"/>
          <w:iCs w:val="0"/>
          <w:color w:val="000000"/>
        </w:rPr>
        <w:t>Куракинская</w:t>
      </w:r>
      <w:proofErr w:type="spellEnd"/>
      <w:r>
        <w:rPr>
          <w:rStyle w:val="SUBST"/>
          <w:bCs w:val="0"/>
          <w:iCs w:val="0"/>
          <w:color w:val="000000"/>
        </w:rPr>
        <w:t>,</w:t>
      </w:r>
      <w:r w:rsidR="00C93F3F">
        <w:rPr>
          <w:rStyle w:val="SUBST"/>
          <w:bCs w:val="0"/>
          <w:iCs w:val="0"/>
          <w:color w:val="000000"/>
        </w:rPr>
        <w:t xml:space="preserve"> д.</w:t>
      </w:r>
      <w:r>
        <w:rPr>
          <w:rStyle w:val="SUBST"/>
          <w:bCs w:val="0"/>
          <w:iCs w:val="0"/>
          <w:color w:val="000000"/>
        </w:rPr>
        <w:t xml:space="preserve"> </w:t>
      </w:r>
      <w:r w:rsidR="00C93F3F">
        <w:rPr>
          <w:rStyle w:val="SUBST"/>
          <w:bCs w:val="0"/>
          <w:iCs w:val="0"/>
          <w:color w:val="000000"/>
        </w:rPr>
        <w:t>5</w:t>
      </w:r>
    </w:p>
    <w:p w:rsidR="000D13C7" w:rsidRDefault="000D13C7">
      <w:pPr>
        <w:ind w:left="0"/>
        <w:rPr>
          <w:color w:val="000000"/>
        </w:rPr>
      </w:pPr>
      <w:r>
        <w:rPr>
          <w:color w:val="000000"/>
        </w:rPr>
        <w:t xml:space="preserve">Почтовый адрес: </w:t>
      </w:r>
      <w:r w:rsidR="00C93F3F">
        <w:rPr>
          <w:rStyle w:val="SUBST"/>
          <w:bCs w:val="0"/>
          <w:iCs w:val="0"/>
          <w:color w:val="000000"/>
        </w:rPr>
        <w:t>140000</w:t>
      </w:r>
      <w:r>
        <w:rPr>
          <w:rStyle w:val="SUBST"/>
          <w:bCs w:val="0"/>
          <w:iCs w:val="0"/>
          <w:color w:val="000000"/>
        </w:rPr>
        <w:t xml:space="preserve">, </w:t>
      </w:r>
      <w:r w:rsidR="00C93F3F">
        <w:rPr>
          <w:rStyle w:val="SUBST"/>
          <w:bCs w:val="0"/>
          <w:iCs w:val="0"/>
          <w:color w:val="000000"/>
        </w:rPr>
        <w:t>Московская</w:t>
      </w:r>
      <w:r>
        <w:rPr>
          <w:rStyle w:val="SUBST"/>
          <w:bCs w:val="0"/>
          <w:iCs w:val="0"/>
          <w:color w:val="000000"/>
        </w:rPr>
        <w:t xml:space="preserve"> область, </w:t>
      </w:r>
      <w:proofErr w:type="gramStart"/>
      <w:r>
        <w:rPr>
          <w:rStyle w:val="SUBST"/>
          <w:bCs w:val="0"/>
          <w:iCs w:val="0"/>
          <w:color w:val="000000"/>
        </w:rPr>
        <w:t>г</w:t>
      </w:r>
      <w:proofErr w:type="gramEnd"/>
      <w:r>
        <w:rPr>
          <w:rStyle w:val="SUBST"/>
          <w:bCs w:val="0"/>
          <w:iCs w:val="0"/>
          <w:color w:val="000000"/>
        </w:rPr>
        <w:t xml:space="preserve">. </w:t>
      </w:r>
      <w:r w:rsidR="00C93F3F">
        <w:rPr>
          <w:rStyle w:val="SUBST"/>
          <w:bCs w:val="0"/>
          <w:iCs w:val="0"/>
          <w:color w:val="000000"/>
        </w:rPr>
        <w:t>Люберцы</w:t>
      </w:r>
      <w:r>
        <w:rPr>
          <w:rStyle w:val="SUBST"/>
          <w:bCs w:val="0"/>
          <w:iCs w:val="0"/>
          <w:color w:val="000000"/>
        </w:rPr>
        <w:t xml:space="preserve">, ул. </w:t>
      </w:r>
      <w:proofErr w:type="spellStart"/>
      <w:r w:rsidR="00C93F3F">
        <w:rPr>
          <w:rStyle w:val="SUBST"/>
          <w:bCs w:val="0"/>
          <w:iCs w:val="0"/>
          <w:color w:val="000000"/>
        </w:rPr>
        <w:t>Куракинская</w:t>
      </w:r>
      <w:proofErr w:type="spellEnd"/>
      <w:r>
        <w:rPr>
          <w:rStyle w:val="SUBST"/>
          <w:bCs w:val="0"/>
          <w:iCs w:val="0"/>
          <w:color w:val="000000"/>
        </w:rPr>
        <w:t xml:space="preserve">, </w:t>
      </w:r>
      <w:r w:rsidR="00C93F3F">
        <w:rPr>
          <w:rStyle w:val="SUBST"/>
          <w:bCs w:val="0"/>
          <w:iCs w:val="0"/>
          <w:color w:val="000000"/>
        </w:rPr>
        <w:t xml:space="preserve"> д.5</w:t>
      </w:r>
    </w:p>
    <w:p w:rsidR="000D13C7" w:rsidRDefault="000D13C7">
      <w:pPr>
        <w:ind w:left="0"/>
        <w:rPr>
          <w:color w:val="000000"/>
        </w:rPr>
      </w:pPr>
      <w:r>
        <w:rPr>
          <w:color w:val="000000"/>
        </w:rPr>
        <w:t xml:space="preserve">Тел.: </w:t>
      </w:r>
      <w:r w:rsidR="00C93F3F">
        <w:rPr>
          <w:color w:val="000000"/>
        </w:rPr>
        <w:t>(</w:t>
      </w:r>
      <w:r w:rsidR="00C93F3F">
        <w:rPr>
          <w:rStyle w:val="SUBST"/>
          <w:bCs w:val="0"/>
          <w:iCs w:val="0"/>
          <w:color w:val="000000"/>
        </w:rPr>
        <w:t>495)</w:t>
      </w:r>
      <w:r>
        <w:rPr>
          <w:rStyle w:val="SUBST"/>
          <w:bCs w:val="0"/>
          <w:iCs w:val="0"/>
          <w:color w:val="000000"/>
        </w:rPr>
        <w:t xml:space="preserve"> </w:t>
      </w:r>
      <w:r w:rsidR="00C93F3F">
        <w:rPr>
          <w:rStyle w:val="SUBST"/>
          <w:bCs w:val="0"/>
          <w:iCs w:val="0"/>
          <w:color w:val="000000"/>
        </w:rPr>
        <w:t>554-43-73</w:t>
      </w:r>
      <w:r>
        <w:rPr>
          <w:color w:val="000000"/>
        </w:rPr>
        <w:t xml:space="preserve">  Факс: </w:t>
      </w:r>
      <w:r>
        <w:rPr>
          <w:rStyle w:val="SUBST"/>
          <w:bCs w:val="0"/>
          <w:iCs w:val="0"/>
          <w:color w:val="000000"/>
        </w:rPr>
        <w:t>(</w:t>
      </w:r>
      <w:r w:rsidR="00C93F3F">
        <w:rPr>
          <w:rStyle w:val="SUBST"/>
          <w:bCs w:val="0"/>
          <w:iCs w:val="0"/>
          <w:color w:val="000000"/>
        </w:rPr>
        <w:t>495</w:t>
      </w:r>
      <w:r>
        <w:rPr>
          <w:rStyle w:val="SUBST"/>
          <w:bCs w:val="0"/>
          <w:iCs w:val="0"/>
          <w:color w:val="000000"/>
        </w:rPr>
        <w:t xml:space="preserve">) </w:t>
      </w:r>
      <w:r w:rsidR="00C93F3F">
        <w:rPr>
          <w:rStyle w:val="SUBST"/>
          <w:bCs w:val="0"/>
          <w:iCs w:val="0"/>
          <w:color w:val="000000"/>
        </w:rPr>
        <w:t>554-43-12</w:t>
      </w:r>
    </w:p>
    <w:p w:rsidR="000D13C7" w:rsidRDefault="000D13C7">
      <w:pPr>
        <w:ind w:left="0"/>
        <w:rPr>
          <w:b/>
          <w:bCs/>
          <w:color w:val="000000"/>
        </w:rPr>
      </w:pPr>
      <w:r>
        <w:rPr>
          <w:color w:val="000000"/>
        </w:rPr>
        <w:t>Адрес электронной почты</w:t>
      </w:r>
      <w:r>
        <w:rPr>
          <w:b/>
          <w:bCs/>
          <w:color w:val="000000"/>
        </w:rPr>
        <w:t xml:space="preserve">: </w:t>
      </w:r>
      <w:r w:rsidR="00C93F3F">
        <w:rPr>
          <w:b/>
          <w:bCs/>
          <w:color w:val="000000"/>
          <w:lang w:val="en-US"/>
        </w:rPr>
        <w:t>info</w:t>
      </w:r>
      <w:r w:rsidR="00C93F3F" w:rsidRPr="00BE012E">
        <w:rPr>
          <w:b/>
          <w:bCs/>
          <w:color w:val="000000"/>
        </w:rPr>
        <w:t>@</w:t>
      </w:r>
      <w:proofErr w:type="spellStart"/>
      <w:r w:rsidR="00C93F3F">
        <w:rPr>
          <w:b/>
          <w:bCs/>
          <w:color w:val="000000"/>
          <w:lang w:val="en-US"/>
        </w:rPr>
        <w:t>ls</w:t>
      </w:r>
      <w:r w:rsidR="00BE012E">
        <w:rPr>
          <w:b/>
          <w:bCs/>
          <w:color w:val="000000"/>
          <w:lang w:val="en-US"/>
        </w:rPr>
        <w:t>k</w:t>
      </w:r>
      <w:proofErr w:type="spellEnd"/>
      <w:r w:rsidR="00BE012E" w:rsidRPr="00BE012E">
        <w:rPr>
          <w:b/>
          <w:bCs/>
          <w:color w:val="000000"/>
        </w:rPr>
        <w:t>-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termosteps.ru</w:t>
      </w:r>
      <w:proofErr w:type="spellEnd"/>
    </w:p>
    <w:p w:rsidR="000D13C7" w:rsidRDefault="000D13C7">
      <w:pPr>
        <w:ind w:left="0"/>
        <w:rPr>
          <w:b/>
          <w:bCs/>
          <w:color w:val="000000"/>
        </w:rPr>
      </w:pPr>
      <w:r>
        <w:rPr>
          <w:color w:val="000000"/>
        </w:rPr>
        <w:t xml:space="preserve">Адрес страницы в сети Интернет: </w:t>
      </w:r>
      <w:r>
        <w:rPr>
          <w:b/>
          <w:bCs/>
          <w:i/>
          <w:iCs/>
          <w:color w:val="000000"/>
          <w:lang w:val="en-US"/>
        </w:rPr>
        <w:t>www</w:t>
      </w:r>
      <w:r>
        <w:rPr>
          <w:b/>
          <w:bCs/>
          <w:i/>
          <w:iCs/>
          <w:color w:val="000000"/>
        </w:rPr>
        <w:t>.</w:t>
      </w:r>
      <w:proofErr w:type="spellStart"/>
      <w:r w:rsidR="00740346">
        <w:rPr>
          <w:b/>
          <w:bCs/>
          <w:i/>
          <w:iCs/>
          <w:color w:val="000000"/>
          <w:lang w:val="en-US"/>
        </w:rPr>
        <w:t>L</w:t>
      </w:r>
      <w:r w:rsidR="00BE012E">
        <w:rPr>
          <w:b/>
          <w:bCs/>
          <w:i/>
          <w:iCs/>
          <w:color w:val="000000"/>
          <w:lang w:val="en-US"/>
        </w:rPr>
        <w:t>sk</w:t>
      </w:r>
      <w:proofErr w:type="spellEnd"/>
      <w:r w:rsidR="00FD257A" w:rsidRPr="00FD257A">
        <w:rPr>
          <w:b/>
          <w:bCs/>
          <w:i/>
          <w:iCs/>
          <w:color w:val="000000"/>
        </w:rPr>
        <w:t>-</w:t>
      </w:r>
      <w:proofErr w:type="spellStart"/>
      <w:r w:rsidR="00FD257A">
        <w:rPr>
          <w:b/>
          <w:bCs/>
          <w:i/>
          <w:iCs/>
          <w:color w:val="000000"/>
          <w:lang w:val="en-US"/>
        </w:rPr>
        <w:t>termosteps</w:t>
      </w:r>
      <w:proofErr w:type="spellEnd"/>
      <w:r>
        <w:rPr>
          <w:b/>
          <w:bCs/>
          <w:i/>
          <w:iCs/>
          <w:color w:val="000000"/>
        </w:rPr>
        <w:t>.</w:t>
      </w:r>
      <w:proofErr w:type="spellStart"/>
      <w:r>
        <w:rPr>
          <w:b/>
          <w:bCs/>
          <w:i/>
          <w:iCs/>
          <w:color w:val="000000"/>
          <w:lang w:val="en-US"/>
        </w:rPr>
        <w:t>ru</w:t>
      </w:r>
      <w:proofErr w:type="spellEnd"/>
    </w:p>
    <w:p w:rsidR="00FD257A" w:rsidRDefault="00FD257A">
      <w:pPr>
        <w:pStyle w:val="Heading3"/>
        <w:jc w:val="center"/>
        <w:rPr>
          <w:color w:val="000000"/>
        </w:rPr>
      </w:pPr>
    </w:p>
    <w:p w:rsidR="000D13C7" w:rsidRDefault="000D13C7">
      <w:pPr>
        <w:pStyle w:val="Heading3"/>
        <w:jc w:val="center"/>
        <w:rPr>
          <w:color w:val="000000"/>
        </w:rPr>
      </w:pPr>
      <w:r>
        <w:rPr>
          <w:color w:val="000000"/>
        </w:rPr>
        <w:t>3.1.5. Идентификационный номер налогоплательщика.</w:t>
      </w:r>
    </w:p>
    <w:p w:rsidR="000D13C7" w:rsidRPr="002244EE" w:rsidRDefault="00BE012E">
      <w:pPr>
        <w:pStyle w:val="Heading3"/>
        <w:rPr>
          <w:i/>
          <w:iCs/>
          <w:color w:val="000000"/>
        </w:rPr>
      </w:pPr>
      <w:r w:rsidRPr="002244EE">
        <w:rPr>
          <w:i/>
          <w:iCs/>
          <w:color w:val="000000"/>
        </w:rPr>
        <w:lastRenderedPageBreak/>
        <w:t>5027081454</w:t>
      </w:r>
    </w:p>
    <w:p w:rsidR="000D13C7" w:rsidRDefault="000D13C7">
      <w:pPr>
        <w:pStyle w:val="Heading3"/>
        <w:jc w:val="center"/>
        <w:rPr>
          <w:color w:val="000000"/>
        </w:rPr>
      </w:pPr>
      <w:r>
        <w:rPr>
          <w:color w:val="000000"/>
        </w:rPr>
        <w:t>3.1.6. Филиалы и представительства эмитента.</w:t>
      </w:r>
    </w:p>
    <w:p w:rsidR="000D13C7" w:rsidRPr="00BE012E" w:rsidRDefault="000D13C7">
      <w:pPr>
        <w:pStyle w:val="Heading3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Общество имеет </w:t>
      </w:r>
      <w:r w:rsidR="00BE012E">
        <w:rPr>
          <w:b w:val="0"/>
          <w:bCs w:val="0"/>
          <w:color w:val="000000"/>
        </w:rPr>
        <w:t>три</w:t>
      </w:r>
      <w:r>
        <w:rPr>
          <w:b w:val="0"/>
          <w:bCs w:val="0"/>
          <w:color w:val="000000"/>
        </w:rPr>
        <w:t xml:space="preserve"> обособленных подразделения</w:t>
      </w:r>
      <w:r w:rsidR="00FD257A" w:rsidRPr="00FD257A">
        <w:rPr>
          <w:b w:val="0"/>
          <w:bCs w:val="0"/>
          <w:color w:val="000000"/>
        </w:rPr>
        <w:t xml:space="preserve"> </w:t>
      </w:r>
      <w:r w:rsidR="00FD257A">
        <w:rPr>
          <w:b w:val="0"/>
          <w:bCs w:val="0"/>
          <w:color w:val="000000"/>
        </w:rPr>
        <w:t xml:space="preserve">в городах </w:t>
      </w:r>
      <w:r w:rsidR="00BE012E">
        <w:rPr>
          <w:b w:val="0"/>
          <w:bCs w:val="0"/>
          <w:color w:val="000000"/>
        </w:rPr>
        <w:t>Рязань, Ярославль, Иваново.</w:t>
      </w:r>
    </w:p>
    <w:p w:rsidR="000D13C7" w:rsidRDefault="000D13C7">
      <w:pPr>
        <w:pStyle w:val="Heading3"/>
        <w:jc w:val="center"/>
        <w:rPr>
          <w:color w:val="000000"/>
        </w:rPr>
      </w:pPr>
      <w:r>
        <w:rPr>
          <w:color w:val="000000"/>
        </w:rPr>
        <w:t>3.2. Основная хозяйственная деятельность эмитента.</w:t>
      </w:r>
    </w:p>
    <w:p w:rsidR="000D13C7" w:rsidRDefault="000D13C7">
      <w:pPr>
        <w:pStyle w:val="Heading3"/>
        <w:jc w:val="center"/>
        <w:rPr>
          <w:color w:val="000000"/>
        </w:rPr>
      </w:pPr>
      <w:r>
        <w:rPr>
          <w:color w:val="000000"/>
        </w:rPr>
        <w:t>3.2.1 Отраслевая принадлежность эмитента.</w:t>
      </w:r>
    </w:p>
    <w:p w:rsidR="000D13C7" w:rsidRDefault="000D13C7">
      <w:pPr>
        <w:pStyle w:val="Heading3"/>
        <w:rPr>
          <w:color w:val="000000"/>
        </w:rPr>
      </w:pPr>
      <w:r>
        <w:rPr>
          <w:color w:val="000000"/>
        </w:rPr>
        <w:t xml:space="preserve"> ОКВЭД  </w:t>
      </w:r>
    </w:p>
    <w:p w:rsidR="000D13C7" w:rsidRDefault="000D13C7">
      <w:pPr>
        <w:ind w:left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45.32 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Производство теплоизоляционных работ;</w:t>
      </w:r>
    </w:p>
    <w:p w:rsidR="000D13C7" w:rsidRDefault="000D13C7">
      <w:pPr>
        <w:ind w:left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45.21.1 </w:t>
      </w:r>
      <w:r>
        <w:rPr>
          <w:snapToGrid w:val="0"/>
          <w:color w:val="000000"/>
        </w:rPr>
        <w:tab/>
        <w:t>Производство общестроительных работ по возведению зданий;</w:t>
      </w:r>
    </w:p>
    <w:p w:rsidR="000D13C7" w:rsidRDefault="000D13C7">
      <w:pPr>
        <w:numPr>
          <w:ilvl w:val="1"/>
          <w:numId w:val="12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Устройство покрытий зданий и сооружений;</w:t>
      </w:r>
    </w:p>
    <w:p w:rsidR="000D13C7" w:rsidRDefault="000D13C7">
      <w:pPr>
        <w:numPr>
          <w:ilvl w:val="2"/>
          <w:numId w:val="13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Монтаж зданий и сооружений из сборных конструкций;</w:t>
      </w:r>
    </w:p>
    <w:p w:rsidR="000D13C7" w:rsidRDefault="000D13C7">
      <w:pPr>
        <w:numPr>
          <w:ilvl w:val="2"/>
          <w:numId w:val="14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Монтаж металлических строительных конструкций;</w:t>
      </w:r>
    </w:p>
    <w:p w:rsidR="000D13C7" w:rsidRDefault="000D13C7">
      <w:pPr>
        <w:numPr>
          <w:ilvl w:val="1"/>
          <w:numId w:val="15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Производство штукатурных работ;</w:t>
      </w:r>
    </w:p>
    <w:p w:rsidR="000D13C7" w:rsidRDefault="000D13C7">
      <w:pPr>
        <w:numPr>
          <w:ilvl w:val="2"/>
          <w:numId w:val="16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Производство стекольных работ;</w:t>
      </w:r>
    </w:p>
    <w:p w:rsidR="000D13C7" w:rsidRDefault="000D13C7">
      <w:pPr>
        <w:numPr>
          <w:ilvl w:val="2"/>
          <w:numId w:val="16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Производство малярных работ;</w:t>
      </w:r>
    </w:p>
    <w:p w:rsidR="000D13C7" w:rsidRDefault="000D13C7">
      <w:pPr>
        <w:ind w:left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45.43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Устройство покрытий полов и облицовка стен;</w:t>
      </w:r>
    </w:p>
    <w:p w:rsidR="000D13C7" w:rsidRDefault="000D13C7">
      <w:pPr>
        <w:numPr>
          <w:ilvl w:val="1"/>
          <w:numId w:val="19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Производство малярных и стекольных работ;</w:t>
      </w:r>
    </w:p>
    <w:p w:rsidR="000D13C7" w:rsidRDefault="000D13C7">
      <w:pPr>
        <w:numPr>
          <w:ilvl w:val="1"/>
          <w:numId w:val="19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Производство малярных и стекольных работ;</w:t>
      </w:r>
    </w:p>
    <w:p w:rsidR="000D13C7" w:rsidRDefault="000D13C7">
      <w:pPr>
        <w:ind w:left="0"/>
        <w:jc w:val="both"/>
        <w:rPr>
          <w:snapToGrid w:val="0"/>
          <w:color w:val="000000"/>
        </w:rPr>
      </w:pPr>
    </w:p>
    <w:p w:rsidR="000D13C7" w:rsidRDefault="000D13C7">
      <w:pPr>
        <w:ind w:left="0"/>
        <w:jc w:val="both"/>
        <w:rPr>
          <w:b/>
          <w:bCs/>
          <w:color w:val="000000"/>
        </w:rPr>
      </w:pPr>
    </w:p>
    <w:p w:rsidR="000D13C7" w:rsidRDefault="000D13C7">
      <w:pPr>
        <w:spacing w:before="120"/>
        <w:ind w:left="0"/>
        <w:jc w:val="center"/>
        <w:rPr>
          <w:color w:val="000000"/>
        </w:rPr>
      </w:pPr>
      <w:r>
        <w:rPr>
          <w:rStyle w:val="ac"/>
          <w:bCs w:val="0"/>
          <w:noProof/>
          <w:color w:val="000000"/>
        </w:rPr>
        <w:t>3.2.2 Сведения о наличии у эмитента лицензий</w:t>
      </w:r>
    </w:p>
    <w:p w:rsidR="000D13C7" w:rsidRDefault="000D13C7">
      <w:pPr>
        <w:widowControl/>
        <w:ind w:left="0"/>
        <w:jc w:val="both"/>
      </w:pPr>
      <w:r>
        <w:rPr>
          <w:color w:val="000000"/>
        </w:rPr>
        <w:t>Лицензия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 xml:space="preserve"> 083249, регистрационный номер ГС-2-351-02-1027-0-3528072633-005302-2. </w:t>
      </w:r>
      <w:r>
        <w:t xml:space="preserve">Срок действия: с 25 декабря 2008 года по 25 декабря 2013 года, </w:t>
      </w:r>
      <w:proofErr w:type="gramStart"/>
      <w:r>
        <w:t>выдана</w:t>
      </w:r>
      <w:proofErr w:type="gramEnd"/>
      <w:r>
        <w:t xml:space="preserve"> Министерством р</w:t>
      </w:r>
      <w:r>
        <w:t>е</w:t>
      </w:r>
      <w:r>
        <w:t>гионального развития Российской Федерации.</w:t>
      </w:r>
    </w:p>
    <w:p w:rsidR="000D13C7" w:rsidRDefault="000D13C7">
      <w:pPr>
        <w:widowControl/>
        <w:ind w:left="0"/>
        <w:jc w:val="both"/>
      </w:pPr>
      <w:r>
        <w:t>Перечень видов деятельности:</w:t>
      </w:r>
    </w:p>
    <w:p w:rsidR="000D13C7" w:rsidRDefault="000D13C7">
      <w:pPr>
        <w:widowControl/>
        <w:numPr>
          <w:ilvl w:val="0"/>
          <w:numId w:val="26"/>
        </w:numPr>
        <w:jc w:val="both"/>
      </w:pPr>
      <w:r>
        <w:t>строительство зданий и сооружений 1 и 2 уровня ответственности;</w:t>
      </w:r>
    </w:p>
    <w:p w:rsidR="000D13C7" w:rsidRDefault="000D13C7">
      <w:pPr>
        <w:widowControl/>
        <w:numPr>
          <w:ilvl w:val="0"/>
          <w:numId w:val="26"/>
        </w:numPr>
        <w:jc w:val="both"/>
      </w:pPr>
      <w:r>
        <w:t>каменные работы;</w:t>
      </w:r>
    </w:p>
    <w:p w:rsidR="000D13C7" w:rsidRDefault="000D13C7">
      <w:pPr>
        <w:widowControl/>
        <w:numPr>
          <w:ilvl w:val="0"/>
          <w:numId w:val="26"/>
        </w:numPr>
        <w:jc w:val="both"/>
      </w:pPr>
      <w:r>
        <w:t>устройство бетонных и железобетонных конструкций;</w:t>
      </w:r>
    </w:p>
    <w:p w:rsidR="000D13C7" w:rsidRDefault="000D13C7">
      <w:pPr>
        <w:widowControl/>
        <w:numPr>
          <w:ilvl w:val="0"/>
          <w:numId w:val="26"/>
        </w:numPr>
        <w:jc w:val="both"/>
      </w:pPr>
      <w:r>
        <w:t>изоляционные работы;</w:t>
      </w:r>
    </w:p>
    <w:p w:rsidR="000D13C7" w:rsidRDefault="000D13C7">
      <w:pPr>
        <w:widowControl/>
        <w:numPr>
          <w:ilvl w:val="0"/>
          <w:numId w:val="26"/>
        </w:numPr>
        <w:jc w:val="both"/>
      </w:pPr>
      <w:r>
        <w:t>кровельные работы;</w:t>
      </w:r>
    </w:p>
    <w:p w:rsidR="000D13C7" w:rsidRDefault="000D13C7">
      <w:pPr>
        <w:widowControl/>
        <w:numPr>
          <w:ilvl w:val="0"/>
          <w:numId w:val="26"/>
        </w:numPr>
        <w:jc w:val="both"/>
      </w:pPr>
      <w:r>
        <w:t>осуществление функций генерального подрядчика;</w:t>
      </w:r>
    </w:p>
    <w:p w:rsidR="000D13C7" w:rsidRDefault="000D13C7">
      <w:pPr>
        <w:widowControl/>
        <w:numPr>
          <w:ilvl w:val="0"/>
          <w:numId w:val="26"/>
        </w:numPr>
        <w:jc w:val="both"/>
      </w:pPr>
      <w:r>
        <w:t>защита конструкций, технологического оборудования и трубопроводов;</w:t>
      </w:r>
    </w:p>
    <w:p w:rsidR="000D13C7" w:rsidRDefault="000D13C7">
      <w:pPr>
        <w:widowControl/>
        <w:numPr>
          <w:ilvl w:val="0"/>
          <w:numId w:val="26"/>
        </w:numPr>
        <w:jc w:val="both"/>
      </w:pPr>
      <w:r>
        <w:t>работы, связанные с повышенной опасностью и промышленных производств и об</w:t>
      </w:r>
      <w:r>
        <w:t>ъ</w:t>
      </w:r>
      <w:r>
        <w:t>ектов.</w:t>
      </w:r>
    </w:p>
    <w:p w:rsidR="000D13C7" w:rsidRDefault="000D13C7">
      <w:pPr>
        <w:widowControl/>
        <w:ind w:left="0"/>
        <w:jc w:val="both"/>
        <w:rPr>
          <w:b/>
          <w:bCs/>
          <w:color w:val="000000"/>
        </w:rPr>
      </w:pPr>
    </w:p>
    <w:p w:rsidR="000D13C7" w:rsidRDefault="000D13C7">
      <w:pPr>
        <w:ind w:left="0"/>
        <w:jc w:val="center"/>
        <w:rPr>
          <w:b/>
          <w:bCs/>
        </w:rPr>
      </w:pPr>
      <w:r>
        <w:rPr>
          <w:b/>
          <w:bCs/>
        </w:rPr>
        <w:t>3.2.3 Основная хозяйственная деятельность эмитента.</w:t>
      </w:r>
    </w:p>
    <w:p w:rsidR="000D13C7" w:rsidRDefault="000D13C7">
      <w:pPr>
        <w:ind w:left="0"/>
        <w:jc w:val="center"/>
        <w:rPr>
          <w:b/>
          <w:bCs/>
        </w:rPr>
      </w:pPr>
    </w:p>
    <w:tbl>
      <w:tblPr>
        <w:tblW w:w="0" w:type="auto"/>
        <w:tblLook w:val="0000"/>
      </w:tblPr>
      <w:tblGrid>
        <w:gridCol w:w="4511"/>
        <w:gridCol w:w="4470"/>
      </w:tblGrid>
      <w:tr w:rsidR="000D13C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spacing w:before="0" w:after="20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Теплоизоляционные работы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spacing w:before="0" w:after="20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0D13C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pStyle w:val="ConsPlusNonformat"/>
              <w:widowControl/>
              <w:spacing w:before="20" w:after="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выручки (доходов) от данного    вида</w:t>
            </w:r>
          </w:p>
          <w:p w:rsidR="000D13C7" w:rsidRDefault="000D13C7">
            <w:pPr>
              <w:spacing w:before="0" w:after="20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хозяйственной деятельности, тыс. руб.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A150C3">
            <w:pPr>
              <w:spacing w:before="0" w:after="20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373772</w:t>
            </w:r>
          </w:p>
        </w:tc>
      </w:tr>
      <w:tr w:rsidR="000D13C7">
        <w:trPr>
          <w:trHeight w:val="823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pStyle w:val="ConsPlusNonformat"/>
              <w:widowControl/>
              <w:spacing w:before="20" w:after="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Доля   объема выручки (доходов)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данного</w:t>
            </w:r>
          </w:p>
          <w:p w:rsidR="000D13C7" w:rsidRDefault="000D13C7">
            <w:pPr>
              <w:pStyle w:val="ConsPlusNonformat"/>
              <w:widowControl/>
              <w:spacing w:before="20" w:after="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вида хозяйственной   деятельности  в общем объеме выручки (доходов) эмитента, %         </w:t>
            </w:r>
          </w:p>
          <w:p w:rsidR="000D13C7" w:rsidRDefault="000D13C7">
            <w:pPr>
              <w:spacing w:before="0" w:after="20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spacing w:before="0" w:after="20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0D13C7" w:rsidRDefault="000D13C7">
      <w:pPr>
        <w:widowControl/>
        <w:ind w:left="0"/>
        <w:jc w:val="center"/>
        <w:rPr>
          <w:b/>
          <w:bCs/>
          <w:color w:val="000000"/>
        </w:rPr>
      </w:pPr>
    </w:p>
    <w:p w:rsidR="000D13C7" w:rsidRDefault="000D13C7">
      <w:pPr>
        <w:widowControl/>
        <w:ind w:left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3.2.4 Совместная деятельность эмитента. </w:t>
      </w:r>
    </w:p>
    <w:p w:rsidR="000D13C7" w:rsidRDefault="000D13C7">
      <w:pPr>
        <w:pStyle w:val="Heading3"/>
        <w:spacing w:before="12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ОАО «</w:t>
      </w:r>
      <w:proofErr w:type="spellStart"/>
      <w:r w:rsidR="00BE012E">
        <w:rPr>
          <w:b w:val="0"/>
          <w:bCs w:val="0"/>
          <w:color w:val="000000"/>
        </w:rPr>
        <w:t>ЛСК-</w:t>
      </w:r>
      <w:r>
        <w:rPr>
          <w:b w:val="0"/>
          <w:bCs w:val="0"/>
          <w:color w:val="000000"/>
        </w:rPr>
        <w:t>Термостепс</w:t>
      </w:r>
      <w:proofErr w:type="spellEnd"/>
      <w:r>
        <w:rPr>
          <w:b w:val="0"/>
          <w:bCs w:val="0"/>
          <w:color w:val="000000"/>
        </w:rPr>
        <w:t>» ведет совместную деятельность с ООО «</w:t>
      </w:r>
      <w:proofErr w:type="spellStart"/>
      <w:r>
        <w:rPr>
          <w:b w:val="0"/>
          <w:bCs w:val="0"/>
          <w:color w:val="000000"/>
        </w:rPr>
        <w:t>Монтажтермоизделия</w:t>
      </w:r>
      <w:proofErr w:type="spellEnd"/>
      <w:r>
        <w:rPr>
          <w:b w:val="0"/>
          <w:bCs w:val="0"/>
          <w:color w:val="000000"/>
        </w:rPr>
        <w:t xml:space="preserve"> – </w:t>
      </w:r>
      <w:proofErr w:type="spellStart"/>
      <w:r>
        <w:rPr>
          <w:b w:val="0"/>
          <w:bCs w:val="0"/>
          <w:color w:val="000000"/>
        </w:rPr>
        <w:lastRenderedPageBreak/>
        <w:t>Термостепс</w:t>
      </w:r>
      <w:proofErr w:type="spellEnd"/>
      <w:r>
        <w:rPr>
          <w:b w:val="0"/>
          <w:bCs w:val="0"/>
          <w:color w:val="000000"/>
        </w:rPr>
        <w:t>».</w:t>
      </w:r>
    </w:p>
    <w:p w:rsidR="000D13C7" w:rsidRDefault="000D13C7">
      <w:pPr>
        <w:pStyle w:val="Heading3"/>
        <w:jc w:val="center"/>
        <w:rPr>
          <w:color w:val="000000"/>
        </w:rPr>
      </w:pPr>
      <w:r>
        <w:rPr>
          <w:color w:val="000000"/>
        </w:rPr>
        <w:t xml:space="preserve">3.2.5 Сведения о сделках, признаваемых в соответствии с </w:t>
      </w:r>
      <w:proofErr w:type="spellStart"/>
      <w:proofErr w:type="gramStart"/>
      <w:r>
        <w:rPr>
          <w:color w:val="000000"/>
        </w:rPr>
        <w:t>с</w:t>
      </w:r>
      <w:proofErr w:type="spellEnd"/>
      <w:proofErr w:type="gramEnd"/>
      <w:r>
        <w:rPr>
          <w:color w:val="000000"/>
        </w:rPr>
        <w:t xml:space="preserve"> Федеральным законом «Об акционерных обществах» крупными сделками, а также иных сделок, на совершение которых в соответствии с Уставом общества распространяется порядок одобрения крупных сделок.</w:t>
      </w:r>
    </w:p>
    <w:p w:rsidR="000D13C7" w:rsidRDefault="000D13C7">
      <w:pPr>
        <w:pStyle w:val="Heading3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В отчетном году крупные сделки не совершались.</w:t>
      </w:r>
    </w:p>
    <w:p w:rsidR="000D13C7" w:rsidRDefault="000D13C7">
      <w:pPr>
        <w:pStyle w:val="Heading3"/>
        <w:jc w:val="center"/>
        <w:rPr>
          <w:color w:val="000000"/>
        </w:rPr>
      </w:pPr>
      <w:r>
        <w:rPr>
          <w:color w:val="000000"/>
        </w:rPr>
        <w:t>3.3 Планы будущей деятельности эмитента.</w:t>
      </w:r>
    </w:p>
    <w:p w:rsidR="000D13C7" w:rsidRDefault="000D13C7">
      <w:pPr>
        <w:pStyle w:val="Heading3"/>
        <w:ind w:right="-285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ab/>
        <w:t>Изменений в деятельности  общества не планируется.</w:t>
      </w:r>
    </w:p>
    <w:p w:rsidR="000D13C7" w:rsidRDefault="000D13C7">
      <w:pPr>
        <w:pStyle w:val="Heading3"/>
        <w:ind w:left="851" w:right="282"/>
        <w:jc w:val="center"/>
        <w:rPr>
          <w:color w:val="000000"/>
        </w:rPr>
      </w:pPr>
      <w:r>
        <w:rPr>
          <w:color w:val="000000"/>
        </w:rPr>
        <w:t>3.4 Участие эмитента в промышленных, банковских и финансовых гру</w:t>
      </w:r>
      <w:r>
        <w:rPr>
          <w:color w:val="000000"/>
        </w:rPr>
        <w:t>п</w:t>
      </w:r>
      <w:r>
        <w:rPr>
          <w:color w:val="000000"/>
        </w:rPr>
        <w:t>пах, холдингах, концернах и ассоциациях.</w:t>
      </w:r>
    </w:p>
    <w:p w:rsidR="000D13C7" w:rsidRDefault="000D13C7">
      <w:pPr>
        <w:pStyle w:val="Heading3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Не участвует.</w:t>
      </w:r>
    </w:p>
    <w:p w:rsidR="000D13C7" w:rsidRDefault="000D13C7">
      <w:pPr>
        <w:pStyle w:val="1"/>
        <w:jc w:val="center"/>
        <w:rPr>
          <w:color w:val="000000"/>
        </w:rPr>
      </w:pPr>
    </w:p>
    <w:p w:rsidR="000D13C7" w:rsidRDefault="000D13C7">
      <w:pPr>
        <w:pStyle w:val="1"/>
        <w:jc w:val="center"/>
        <w:rPr>
          <w:color w:val="000000"/>
        </w:rPr>
      </w:pPr>
      <w:r>
        <w:rPr>
          <w:color w:val="000000"/>
        </w:rPr>
        <w:t>3.5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</w:t>
      </w:r>
      <w:r>
        <w:rPr>
          <w:color w:val="000000"/>
        </w:rPr>
        <w:t>б</w:t>
      </w:r>
      <w:r>
        <w:rPr>
          <w:color w:val="000000"/>
        </w:rPr>
        <w:t>ременения основных средств эмитента</w:t>
      </w:r>
    </w:p>
    <w:p w:rsidR="000D13C7" w:rsidRDefault="000D13C7">
      <w:pPr>
        <w:pStyle w:val="1"/>
        <w:jc w:val="center"/>
        <w:rPr>
          <w:color w:val="000000"/>
        </w:rPr>
      </w:pPr>
    </w:p>
    <w:p w:rsidR="000D13C7" w:rsidRDefault="000D13C7">
      <w:pPr>
        <w:pStyle w:val="1"/>
        <w:jc w:val="center"/>
        <w:rPr>
          <w:color w:val="000000"/>
        </w:rPr>
      </w:pPr>
      <w:r>
        <w:rPr>
          <w:color w:val="000000"/>
        </w:rPr>
        <w:t>3.5.1. Основные средства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4"/>
        <w:gridCol w:w="3307"/>
        <w:gridCol w:w="2760"/>
      </w:tblGrid>
      <w:tr w:rsidR="000D13C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Отчетная дата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Первоначальная (восстанов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тельная) стоимость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начисленной амортизации, </w:t>
            </w:r>
            <w:proofErr w:type="spellStart"/>
            <w:r>
              <w:rPr>
                <w:b/>
                <w:bCs/>
                <w:color w:val="000000"/>
              </w:rPr>
              <w:t>руб</w:t>
            </w:r>
            <w:proofErr w:type="spellEnd"/>
          </w:p>
        </w:tc>
      </w:tr>
    </w:tbl>
    <w:p w:rsidR="000D13C7" w:rsidRDefault="000D13C7">
      <w:pPr>
        <w:adjustRightInd w:val="0"/>
        <w:jc w:val="both"/>
        <w:rPr>
          <w:color w:val="000000"/>
        </w:rPr>
      </w:pPr>
      <w:r>
        <w:rPr>
          <w:rFonts w:ascii="Courier New" w:hAnsi="Courier New" w:cs="Courier New"/>
          <w:color w:val="000000"/>
        </w:rPr>
        <w:t xml:space="preserve"> </w:t>
      </w:r>
    </w:p>
    <w:p w:rsidR="000D13C7" w:rsidRDefault="000D13C7">
      <w:pPr>
        <w:adjustRightInd w:val="0"/>
        <w:jc w:val="both"/>
        <w:rPr>
          <w:color w:val="000000"/>
          <w:u w:val="single"/>
        </w:rPr>
      </w:pPr>
      <w:r>
        <w:rPr>
          <w:color w:val="000000"/>
        </w:rPr>
        <w:t xml:space="preserve">Отчетная дата: </w:t>
      </w:r>
      <w:r>
        <w:rPr>
          <w:color w:val="000000"/>
          <w:u w:val="single"/>
        </w:rPr>
        <w:t>01.01.20</w:t>
      </w:r>
      <w:r w:rsidR="003E418C">
        <w:rPr>
          <w:color w:val="000000"/>
          <w:u w:val="single"/>
        </w:rPr>
        <w:t>1</w:t>
      </w:r>
      <w:r w:rsidR="0032510A">
        <w:rPr>
          <w:color w:val="000000"/>
          <w:u w:val="single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6"/>
        <w:gridCol w:w="3151"/>
        <w:gridCol w:w="2816"/>
      </w:tblGrid>
      <w:tr w:rsidR="000D13C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adjustRightInd w:val="0"/>
              <w:ind w:hanging="24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Рабочие машины</w:t>
            </w:r>
          </w:p>
          <w:p w:rsidR="000D13C7" w:rsidRDefault="000D13C7">
            <w:pPr>
              <w:adjustRightInd w:val="0"/>
              <w:ind w:hanging="24"/>
              <w:jc w:val="both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32510A">
            <w:pPr>
              <w:widowControl/>
              <w:autoSpaceDE/>
              <w:autoSpaceDN/>
              <w:adjustRightInd w:val="0"/>
              <w:spacing w:before="0"/>
              <w:ind w:left="0" w:firstLine="93"/>
              <w:jc w:val="center"/>
              <w:rPr>
                <w:color w:val="000000"/>
              </w:rPr>
            </w:pPr>
            <w:r>
              <w:rPr>
                <w:color w:val="000000"/>
              </w:rPr>
              <w:t>29266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97263D">
            <w:pPr>
              <w:widowControl/>
              <w:autoSpaceDE/>
              <w:autoSpaceDN/>
              <w:adjustRightInd w:val="0"/>
              <w:spacing w:before="0"/>
              <w:ind w:left="0" w:firstLine="93"/>
              <w:jc w:val="center"/>
              <w:rPr>
                <w:color w:val="000000"/>
              </w:rPr>
            </w:pPr>
            <w:r>
              <w:rPr>
                <w:color w:val="000000"/>
              </w:rPr>
              <w:t>2798</w:t>
            </w:r>
          </w:p>
        </w:tc>
      </w:tr>
      <w:tr w:rsidR="000D13C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adjustRightInd w:val="0"/>
              <w:ind w:hanging="2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Здания </w:t>
            </w:r>
          </w:p>
          <w:p w:rsidR="000D13C7" w:rsidRDefault="000D13C7">
            <w:pPr>
              <w:adjustRightInd w:val="0"/>
              <w:ind w:hanging="24"/>
              <w:jc w:val="both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97263D">
            <w:pPr>
              <w:widowControl/>
              <w:autoSpaceDE/>
              <w:autoSpaceDN/>
              <w:adjustRightInd w:val="0"/>
              <w:spacing w:before="0"/>
              <w:ind w:left="0" w:firstLine="93"/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97263D">
            <w:pPr>
              <w:widowControl/>
              <w:autoSpaceDE/>
              <w:autoSpaceDN/>
              <w:adjustRightInd w:val="0"/>
              <w:spacing w:before="0"/>
              <w:ind w:left="0" w:firstLine="93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0D13C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adjustRightInd w:val="0"/>
              <w:ind w:hanging="24"/>
              <w:jc w:val="both"/>
              <w:rPr>
                <w:color w:val="000000"/>
              </w:rPr>
            </w:pPr>
            <w:r>
              <w:rPr>
                <w:color w:val="000000"/>
              </w:rPr>
              <w:t>Силовые машины</w:t>
            </w:r>
          </w:p>
          <w:p w:rsidR="000D13C7" w:rsidRDefault="000D13C7">
            <w:pPr>
              <w:adjustRightInd w:val="0"/>
              <w:ind w:hanging="24"/>
              <w:jc w:val="both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widowControl/>
              <w:autoSpaceDE/>
              <w:autoSpaceDN/>
              <w:adjustRightInd w:val="0"/>
              <w:spacing w:before="0"/>
              <w:ind w:left="0" w:firstLine="93"/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widowControl/>
              <w:autoSpaceDE/>
              <w:autoSpaceDN/>
              <w:adjustRightInd w:val="0"/>
              <w:spacing w:before="0"/>
              <w:ind w:left="0" w:firstLine="93"/>
              <w:jc w:val="center"/>
              <w:rPr>
                <w:color w:val="000000"/>
              </w:rPr>
            </w:pPr>
          </w:p>
        </w:tc>
      </w:tr>
      <w:tr w:rsidR="000D13C7">
        <w:trPr>
          <w:trHeight w:val="3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adjustRightInd w:val="0"/>
              <w:ind w:hanging="2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Инструмент </w:t>
            </w:r>
          </w:p>
          <w:p w:rsidR="000D13C7" w:rsidRDefault="000D13C7">
            <w:pPr>
              <w:adjustRightInd w:val="0"/>
              <w:ind w:hanging="24"/>
              <w:jc w:val="both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97263D">
            <w:pPr>
              <w:widowControl/>
              <w:autoSpaceDE/>
              <w:autoSpaceDN/>
              <w:adjustRightInd w:val="0"/>
              <w:spacing w:before="0"/>
              <w:ind w:left="0" w:firstLine="9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widowControl/>
              <w:autoSpaceDE/>
              <w:autoSpaceDN/>
              <w:adjustRightInd w:val="0"/>
              <w:spacing w:before="0"/>
              <w:ind w:left="0" w:firstLine="93"/>
              <w:jc w:val="center"/>
              <w:rPr>
                <w:color w:val="000000"/>
              </w:rPr>
            </w:pPr>
          </w:p>
        </w:tc>
      </w:tr>
      <w:tr w:rsidR="000D13C7">
        <w:trPr>
          <w:trHeight w:val="49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adjustRightInd w:val="0"/>
              <w:ind w:hanging="24"/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  <w:p w:rsidR="000D13C7" w:rsidRDefault="000D13C7">
            <w:pPr>
              <w:adjustRightInd w:val="0"/>
              <w:ind w:hanging="24"/>
              <w:jc w:val="both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32510A">
            <w:pPr>
              <w:adjustRightInd w:val="0"/>
              <w:ind w:left="0" w:firstLine="93"/>
              <w:jc w:val="center"/>
              <w:rPr>
                <w:color w:val="000000"/>
              </w:rPr>
            </w:pPr>
            <w:r>
              <w:rPr>
                <w:color w:val="000000"/>
              </w:rPr>
              <w:t>21978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97263D">
            <w:pPr>
              <w:adjustRightInd w:val="0"/>
              <w:ind w:left="0" w:firstLine="93"/>
              <w:jc w:val="center"/>
              <w:rPr>
                <w:color w:val="000000"/>
              </w:rPr>
            </w:pPr>
            <w:r>
              <w:rPr>
                <w:color w:val="000000"/>
              </w:rPr>
              <w:t>2753</w:t>
            </w:r>
          </w:p>
        </w:tc>
      </w:tr>
      <w:tr w:rsidR="003E418C">
        <w:trPr>
          <w:trHeight w:val="53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C" w:rsidRDefault="003E418C" w:rsidP="003E418C">
            <w:pPr>
              <w:adjustRightInd w:val="0"/>
              <w:ind w:hanging="24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C" w:rsidRDefault="0032510A" w:rsidP="003E418C">
            <w:pPr>
              <w:adjustRightInd w:val="0"/>
              <w:ind w:left="0" w:firstLine="93"/>
              <w:jc w:val="center"/>
              <w:rPr>
                <w:color w:val="000000"/>
              </w:rPr>
            </w:pPr>
            <w:r>
              <w:rPr>
                <w:color w:val="000000"/>
              </w:rPr>
              <w:t>794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C" w:rsidRDefault="003E418C" w:rsidP="003E418C">
            <w:pPr>
              <w:adjustRightInd w:val="0"/>
              <w:ind w:left="0" w:firstLine="9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3C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adjustRightInd w:val="0"/>
              <w:ind w:hanging="24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  <w:p w:rsidR="000D13C7" w:rsidRDefault="000D13C7">
            <w:pPr>
              <w:adjustRightInd w:val="0"/>
              <w:ind w:hanging="24"/>
              <w:jc w:val="both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97263D" w:rsidP="0097263D">
            <w:pPr>
              <w:adjustRightInd w:val="0"/>
              <w:ind w:left="0" w:firstLine="93"/>
              <w:jc w:val="center"/>
              <w:rPr>
                <w:color w:val="000000"/>
              </w:rPr>
            </w:pPr>
            <w:r>
              <w:rPr>
                <w:color w:val="000000"/>
              </w:rPr>
              <w:t>52782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97263D">
            <w:pPr>
              <w:adjustRightInd w:val="0"/>
              <w:ind w:left="0" w:firstLine="93"/>
              <w:jc w:val="center"/>
              <w:rPr>
                <w:color w:val="000000"/>
              </w:rPr>
            </w:pPr>
            <w:r>
              <w:rPr>
                <w:color w:val="000000"/>
              </w:rPr>
              <w:t>5645</w:t>
            </w:r>
          </w:p>
        </w:tc>
      </w:tr>
    </w:tbl>
    <w:p w:rsidR="000D13C7" w:rsidRDefault="000D13C7">
      <w:pPr>
        <w:pStyle w:val="Heading3"/>
        <w:ind w:left="720"/>
        <w:jc w:val="center"/>
        <w:rPr>
          <w:color w:val="000000"/>
        </w:rPr>
      </w:pPr>
      <w:proofErr w:type="gramStart"/>
      <w:r>
        <w:rPr>
          <w:color w:val="000000"/>
          <w:lang w:val="en-US"/>
        </w:rPr>
        <w:t>IY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Сведения о финансово-хозяйственной деятельности эмитента</w:t>
      </w:r>
    </w:p>
    <w:p w:rsidR="000D13C7" w:rsidRDefault="000D13C7">
      <w:pPr>
        <w:pStyle w:val="Heading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</w:rPr>
        <w:t>4</w:t>
      </w:r>
      <w:r>
        <w:rPr>
          <w:color w:val="000000"/>
          <w:sz w:val="20"/>
          <w:szCs w:val="20"/>
        </w:rPr>
        <w:t>.1 Прибыль и убытки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4819"/>
        <w:gridCol w:w="1985"/>
      </w:tblGrid>
      <w:tr w:rsidR="000D13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Методика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Значение показ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теля, тыс. руб.</w:t>
            </w:r>
          </w:p>
        </w:tc>
      </w:tr>
      <w:tr w:rsidR="000D13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Выручка, 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сумма выручки от продажи  товаров, проду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ции, работ,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A150C3">
            <w:pPr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373772</w:t>
            </w:r>
          </w:p>
        </w:tc>
      </w:tr>
      <w:tr w:rsidR="000D13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Валовая прибыль, 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Выручка (выручка от продаж) -  себестоимость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данных товаров, продукции, работ, услуг (кроме   коммерческих и управленческих                   расходов)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A150C3" w:rsidP="00A150C3">
            <w:pPr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98193</w:t>
            </w:r>
          </w:p>
        </w:tc>
      </w:tr>
      <w:tr w:rsidR="000D13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Чистая прибыль (нера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lastRenderedPageBreak/>
              <w:t>пределенная прибыль (н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покрытый убыток, 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pStyle w:val="ab"/>
              <w:widowControl w:val="0"/>
              <w:adjustRightInd/>
              <w:spacing w:before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Чистая прибыль (убыток) отчетного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3E418C" w:rsidP="00A150C3">
            <w:pPr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652</w:t>
            </w:r>
            <w:r w:rsidR="00A150C3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D13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Рентабельность собстве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ного капитала, 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(Чистая прибыль)/(Капитал и резервы  -  целевые финансирование и поступления +  доходы  будущих периодов -  собственные  акции,   выкупленные у акционеров) х 100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A150C3">
            <w:pPr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3E418C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0D13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Рентабельность активов, 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Чистая прибыль/балансовая стоимость активов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A150C3" w:rsidP="00A150C3">
            <w:pPr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18,0</w:t>
            </w:r>
          </w:p>
        </w:tc>
      </w:tr>
      <w:tr w:rsidR="000D13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Коэффициент чистой 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быльности, %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Чистая прибыль/Выручка *100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A150C3">
            <w:pPr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0D13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Рентабельность    проду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ции (продаж), 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Прибыль от продаж/ выручка  (выручка от продаж)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A150C3">
            <w:pPr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26,3</w:t>
            </w:r>
          </w:p>
        </w:tc>
      </w:tr>
      <w:tr w:rsidR="000D13C7">
        <w:trPr>
          <w:trHeight w:val="3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Оборачиваемость капитала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0D13C7">
            <w:pPr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Выручка/ (Балансовая стоимость активов – кратк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срочные обязательства)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7" w:rsidRDefault="00A150C3">
            <w:pPr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</w:tbl>
    <w:p w:rsidR="000D13C7" w:rsidRDefault="000D13C7">
      <w:pPr>
        <w:jc w:val="center"/>
        <w:rPr>
          <w:b/>
          <w:bCs/>
          <w:color w:val="000000"/>
        </w:rPr>
      </w:pPr>
    </w:p>
    <w:p w:rsidR="000D13C7" w:rsidRDefault="000D13C7">
      <w:pPr>
        <w:jc w:val="center"/>
        <w:rPr>
          <w:b/>
          <w:bCs/>
          <w:color w:val="000000"/>
        </w:rPr>
      </w:pPr>
    </w:p>
    <w:p w:rsidR="000D13C7" w:rsidRDefault="000D13C7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4.</w:t>
      </w:r>
      <w:r w:rsidR="00A150C3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Размер, структура и достаточность капитала и оборотных средств эмитента</w:t>
      </w:r>
    </w:p>
    <w:p w:rsidR="000D13C7" w:rsidRDefault="000D13C7">
      <w:pPr>
        <w:jc w:val="center"/>
        <w:rPr>
          <w:b/>
          <w:bCs/>
          <w:color w:val="000000"/>
        </w:rPr>
      </w:pPr>
    </w:p>
    <w:p w:rsidR="000D13C7" w:rsidRDefault="000D13C7">
      <w:pPr>
        <w:pStyle w:val="ab"/>
        <w:ind w:firstLine="284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а) размер уставного капитала эмитента </w:t>
      </w:r>
      <w:r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 xml:space="preserve">– </w:t>
      </w:r>
      <w:r w:rsidR="00A150C3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4040</w:t>
      </w:r>
      <w:r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 xml:space="preserve"> тыс. руб.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соответствует размеру уставного   капитала эмитента, указанному в учредительных документах эмитента</w:t>
      </w:r>
    </w:p>
    <w:p w:rsidR="000D13C7" w:rsidRDefault="000D13C7">
      <w:pPr>
        <w:pStyle w:val="ab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    б) эмитентом не осуществлялся выкуп акций (долей) для последующей перепродажи (передачи);</w:t>
      </w:r>
    </w:p>
    <w:p w:rsidR="000D13C7" w:rsidRDefault="000D13C7">
      <w:pPr>
        <w:pStyle w:val="ab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    в)  резервный  капитал  эмитентом в  настоящее время составляет </w:t>
      </w:r>
      <w:r w:rsidR="00A150C3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1581</w:t>
      </w:r>
      <w:r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тыс. руб.</w:t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0D13C7" w:rsidRDefault="000D13C7">
      <w:pPr>
        <w:pStyle w:val="ab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    г)  размер нераспределенной чистой прибыли  эмитента – </w:t>
      </w:r>
      <w:r w:rsidR="00A150C3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 xml:space="preserve">222133 </w:t>
      </w:r>
      <w:r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тыс. руб.;</w:t>
      </w:r>
    </w:p>
    <w:p w:rsidR="000D13C7" w:rsidRDefault="000D13C7">
      <w:pPr>
        <w:pStyle w:val="ab"/>
        <w:rPr>
          <w:rFonts w:ascii="Times New Roman" w:hAnsi="Times New Roman" w:cs="Times New Roman"/>
          <w:noProof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    д)  общая   сумма   капитала   эмитента – </w:t>
      </w:r>
      <w:r w:rsidR="00A150C3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227754</w:t>
      </w:r>
      <w:r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 xml:space="preserve"> тыс. руб.</w:t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</w:p>
    <w:p w:rsidR="000D13C7" w:rsidRDefault="000D13C7">
      <w:pPr>
        <w:pStyle w:val="Heading3"/>
        <w:ind w:left="284" w:right="566"/>
        <w:jc w:val="center"/>
        <w:rPr>
          <w:color w:val="000000"/>
        </w:rPr>
      </w:pPr>
      <w:r>
        <w:rPr>
          <w:color w:val="000000"/>
        </w:rPr>
        <w:t>4.</w:t>
      </w:r>
      <w:r w:rsidR="009B27E2">
        <w:rPr>
          <w:color w:val="000000"/>
        </w:rPr>
        <w:t>3</w:t>
      </w:r>
      <w:r>
        <w:rPr>
          <w:color w:val="000000"/>
        </w:rPr>
        <w:t xml:space="preserve"> Сведения о политике и расходах эмитента в области научно-технического развития, в отношении лицензий и патентов, новых разработок и исследов</w:t>
      </w:r>
      <w:r>
        <w:rPr>
          <w:color w:val="000000"/>
        </w:rPr>
        <w:t>а</w:t>
      </w:r>
      <w:r>
        <w:rPr>
          <w:color w:val="000000"/>
        </w:rPr>
        <w:t>ний.</w:t>
      </w:r>
    </w:p>
    <w:p w:rsidR="000D13C7" w:rsidRDefault="000D13C7">
      <w:pPr>
        <w:pStyle w:val="Heading3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Данные расходы не производились.</w:t>
      </w:r>
    </w:p>
    <w:p w:rsidR="000D13C7" w:rsidRDefault="000D13C7">
      <w:pPr>
        <w:pStyle w:val="Heading3"/>
        <w:ind w:left="284" w:right="282"/>
        <w:jc w:val="center"/>
        <w:rPr>
          <w:color w:val="000000"/>
        </w:rPr>
      </w:pPr>
      <w:r>
        <w:rPr>
          <w:color w:val="000000"/>
        </w:rPr>
        <w:t>5. Подробные сведения о лицах, входящих в состав органов управления  эмите</w:t>
      </w:r>
      <w:r>
        <w:rPr>
          <w:color w:val="000000"/>
        </w:rPr>
        <w:t>н</w:t>
      </w:r>
      <w:r>
        <w:rPr>
          <w:color w:val="000000"/>
        </w:rPr>
        <w:t xml:space="preserve">та, органов эмитента по </w:t>
      </w:r>
      <w:proofErr w:type="gramStart"/>
      <w:r>
        <w:rPr>
          <w:color w:val="000000"/>
        </w:rPr>
        <w:t>контролю за</w:t>
      </w:r>
      <w:proofErr w:type="gramEnd"/>
      <w:r>
        <w:rPr>
          <w:color w:val="000000"/>
        </w:rPr>
        <w:t xml:space="preserve"> его финансово-хозяйственной деятельн</w:t>
      </w:r>
      <w:r>
        <w:rPr>
          <w:color w:val="000000"/>
        </w:rPr>
        <w:t>о</w:t>
      </w:r>
      <w:r>
        <w:rPr>
          <w:color w:val="000000"/>
        </w:rPr>
        <w:t>стью, и краткие сведения о сотрудниках (работниках) эмитента.</w:t>
      </w:r>
    </w:p>
    <w:p w:rsidR="000D13C7" w:rsidRDefault="000D13C7">
      <w:pPr>
        <w:pStyle w:val="Heading3"/>
        <w:jc w:val="center"/>
        <w:rPr>
          <w:color w:val="000000"/>
        </w:rPr>
      </w:pPr>
      <w:r>
        <w:rPr>
          <w:color w:val="000000"/>
        </w:rPr>
        <w:t>5.1 Сведения о структуре и компетенции органов управления эмитента.</w:t>
      </w:r>
    </w:p>
    <w:p w:rsidR="000D13C7" w:rsidRDefault="000D13C7">
      <w:pPr>
        <w:pStyle w:val="Heading3"/>
        <w:ind w:right="-143"/>
        <w:jc w:val="both"/>
        <w:rPr>
          <w:rStyle w:val="SUBST"/>
          <w:bCs/>
          <w:iCs w:val="0"/>
          <w:color w:val="000000"/>
        </w:rPr>
      </w:pPr>
      <w:r>
        <w:rPr>
          <w:rStyle w:val="SUBST"/>
          <w:bCs/>
          <w:iCs w:val="0"/>
          <w:color w:val="000000"/>
        </w:rPr>
        <w:t>Орган</w:t>
      </w:r>
      <w:r w:rsidR="00752CFA">
        <w:rPr>
          <w:rStyle w:val="SUBST"/>
          <w:bCs/>
          <w:iCs w:val="0"/>
          <w:color w:val="000000"/>
        </w:rPr>
        <w:t>ом</w:t>
      </w:r>
      <w:r>
        <w:rPr>
          <w:rStyle w:val="SUBST"/>
          <w:bCs/>
          <w:iCs w:val="0"/>
          <w:color w:val="000000"/>
        </w:rPr>
        <w:t xml:space="preserve"> управления Обществом является генеральный директор  (единоличный  исполн</w:t>
      </w:r>
      <w:r>
        <w:rPr>
          <w:rStyle w:val="SUBST"/>
          <w:bCs/>
          <w:iCs w:val="0"/>
          <w:color w:val="000000"/>
        </w:rPr>
        <w:t>и</w:t>
      </w:r>
      <w:r>
        <w:rPr>
          <w:rStyle w:val="SUBST"/>
          <w:bCs/>
          <w:iCs w:val="0"/>
          <w:color w:val="000000"/>
        </w:rPr>
        <w:t>тельный орган).</w:t>
      </w:r>
    </w:p>
    <w:p w:rsidR="000D13C7" w:rsidRDefault="000D13C7">
      <w:pPr>
        <w:pStyle w:val="Heading3"/>
        <w:ind w:right="-143"/>
        <w:jc w:val="both"/>
        <w:rPr>
          <w:color w:val="000000"/>
        </w:rPr>
      </w:pPr>
      <w:r>
        <w:rPr>
          <w:rStyle w:val="SUBST"/>
          <w:bCs/>
          <w:iCs w:val="0"/>
          <w:color w:val="000000"/>
        </w:rPr>
        <w:t>Общее собрание акционеров является высшим органом управления Общества. Компетенция Общего собрания акционеров определяется действующим законодательством и Уставом Общества.</w:t>
      </w:r>
    </w:p>
    <w:p w:rsidR="000D13C7" w:rsidRDefault="000D13C7">
      <w:pPr>
        <w:ind w:left="0" w:right="-143"/>
        <w:jc w:val="both"/>
        <w:rPr>
          <w:color w:val="000000"/>
        </w:rPr>
      </w:pPr>
      <w:r>
        <w:rPr>
          <w:rStyle w:val="SUBST"/>
          <w:b w:val="0"/>
          <w:iCs w:val="0"/>
          <w:color w:val="000000"/>
        </w:rPr>
        <w:t>Генеральный директор является един</w:t>
      </w:r>
      <w:r w:rsidR="006555B9">
        <w:rPr>
          <w:rStyle w:val="SUBST"/>
          <w:b w:val="0"/>
          <w:iCs w:val="0"/>
          <w:color w:val="000000"/>
        </w:rPr>
        <w:t>оличным исполнительным органом О</w:t>
      </w:r>
      <w:r>
        <w:rPr>
          <w:rStyle w:val="SUBST"/>
          <w:b w:val="0"/>
          <w:iCs w:val="0"/>
          <w:color w:val="000000"/>
        </w:rPr>
        <w:t>бщества. Ген</w:t>
      </w:r>
      <w:r>
        <w:rPr>
          <w:rStyle w:val="SUBST"/>
          <w:b w:val="0"/>
          <w:iCs w:val="0"/>
          <w:color w:val="000000"/>
        </w:rPr>
        <w:t>е</w:t>
      </w:r>
      <w:r>
        <w:rPr>
          <w:rStyle w:val="SUBST"/>
          <w:b w:val="0"/>
          <w:iCs w:val="0"/>
          <w:color w:val="000000"/>
        </w:rPr>
        <w:t>ральный директор без доверенности действует от имени Общества, представляет его во  всех государственных органах, учреждениях, в судах и арбитраже в Российской Федерации и за рубежом, заключает от  имени Общества контракты, договоры, совершает сделки и иные юридические акты, выдает доверенности, открывает в банках расчетные и иные сч</w:t>
      </w:r>
      <w:r>
        <w:rPr>
          <w:rStyle w:val="SUBST"/>
          <w:b w:val="0"/>
          <w:iCs w:val="0"/>
          <w:color w:val="000000"/>
        </w:rPr>
        <w:t>е</w:t>
      </w:r>
      <w:r>
        <w:rPr>
          <w:rStyle w:val="SUBST"/>
          <w:b w:val="0"/>
          <w:iCs w:val="0"/>
          <w:color w:val="000000"/>
        </w:rPr>
        <w:t>та; в пределах своих полномочий издает приказы и дает указания,</w:t>
      </w:r>
      <w:r>
        <w:rPr>
          <w:rStyle w:val="SUBST"/>
          <w:bCs w:val="0"/>
          <w:iCs w:val="0"/>
          <w:color w:val="000000"/>
        </w:rPr>
        <w:t xml:space="preserve"> </w:t>
      </w:r>
      <w:r>
        <w:rPr>
          <w:rStyle w:val="SUBST"/>
          <w:b w:val="0"/>
          <w:iCs w:val="0"/>
          <w:color w:val="000000"/>
        </w:rPr>
        <w:t>обязательные для всех р</w:t>
      </w:r>
      <w:r>
        <w:rPr>
          <w:rStyle w:val="SUBST"/>
          <w:b w:val="0"/>
          <w:iCs w:val="0"/>
          <w:color w:val="000000"/>
        </w:rPr>
        <w:t>а</w:t>
      </w:r>
      <w:r>
        <w:rPr>
          <w:rStyle w:val="SUBST"/>
          <w:b w:val="0"/>
          <w:iCs w:val="0"/>
          <w:color w:val="000000"/>
        </w:rPr>
        <w:t xml:space="preserve">ботников Общества, утверждает штатное расписание, осуществляет </w:t>
      </w:r>
      <w:proofErr w:type="spellStart"/>
      <w:proofErr w:type="gramStart"/>
      <w:r>
        <w:rPr>
          <w:rStyle w:val="SUBST"/>
          <w:b w:val="0"/>
          <w:iCs w:val="0"/>
          <w:color w:val="000000"/>
        </w:rPr>
        <w:t>найм</w:t>
      </w:r>
      <w:proofErr w:type="spellEnd"/>
      <w:r>
        <w:rPr>
          <w:rStyle w:val="SUBST"/>
          <w:b w:val="0"/>
          <w:iCs w:val="0"/>
          <w:color w:val="000000"/>
        </w:rPr>
        <w:t xml:space="preserve"> и</w:t>
      </w:r>
      <w:proofErr w:type="gramEnd"/>
      <w:r>
        <w:rPr>
          <w:rStyle w:val="SUBST"/>
          <w:b w:val="0"/>
          <w:iCs w:val="0"/>
          <w:color w:val="000000"/>
        </w:rPr>
        <w:t xml:space="preserve"> увольнение персонала, применяет меры поощрения и налагает взыскания. Генеральный директор при осуществлении своих прав и исполнении обязанностей должен действовать в интересах О</w:t>
      </w:r>
      <w:r>
        <w:rPr>
          <w:rStyle w:val="SUBST"/>
          <w:b w:val="0"/>
          <w:iCs w:val="0"/>
          <w:color w:val="000000"/>
        </w:rPr>
        <w:t>б</w:t>
      </w:r>
      <w:r>
        <w:rPr>
          <w:rStyle w:val="SUBST"/>
          <w:b w:val="0"/>
          <w:iCs w:val="0"/>
          <w:color w:val="000000"/>
        </w:rPr>
        <w:t>щества, осуществлять свои права и исполнять обязанности в отношении Общества добр</w:t>
      </w:r>
      <w:r>
        <w:rPr>
          <w:rStyle w:val="SUBST"/>
          <w:b w:val="0"/>
          <w:iCs w:val="0"/>
          <w:color w:val="000000"/>
        </w:rPr>
        <w:t>о</w:t>
      </w:r>
      <w:r>
        <w:rPr>
          <w:rStyle w:val="SUBST"/>
          <w:b w:val="0"/>
          <w:iCs w:val="0"/>
          <w:color w:val="000000"/>
        </w:rPr>
        <w:t>совестно и разумно. Избрание генерального директора Общества, прекращение его полном</w:t>
      </w:r>
      <w:r>
        <w:rPr>
          <w:rStyle w:val="SUBST"/>
          <w:b w:val="0"/>
          <w:iCs w:val="0"/>
          <w:color w:val="000000"/>
        </w:rPr>
        <w:t>о</w:t>
      </w:r>
      <w:r>
        <w:rPr>
          <w:rStyle w:val="SUBST"/>
          <w:b w:val="0"/>
          <w:iCs w:val="0"/>
          <w:color w:val="000000"/>
        </w:rPr>
        <w:t>чий, права и обязанности, заключение с ним договора (контракта) от имени Общества ре</w:t>
      </w:r>
      <w:r>
        <w:rPr>
          <w:rStyle w:val="SUBST"/>
          <w:b w:val="0"/>
          <w:iCs w:val="0"/>
          <w:color w:val="000000"/>
        </w:rPr>
        <w:t>г</w:t>
      </w:r>
      <w:r>
        <w:rPr>
          <w:rStyle w:val="SUBST"/>
          <w:b w:val="0"/>
          <w:iCs w:val="0"/>
          <w:color w:val="000000"/>
        </w:rPr>
        <w:lastRenderedPageBreak/>
        <w:t>ламентируется "Положением о генеральном директоре". "Положением об Общем собрании акционеров</w:t>
      </w:r>
      <w:r>
        <w:rPr>
          <w:rStyle w:val="SUBST"/>
          <w:bCs w:val="0"/>
          <w:iCs w:val="0"/>
          <w:color w:val="000000"/>
        </w:rPr>
        <w:t>".</w:t>
      </w:r>
    </w:p>
    <w:p w:rsidR="000D13C7" w:rsidRDefault="000D13C7">
      <w:pPr>
        <w:pStyle w:val="Heading3"/>
        <w:ind w:left="142"/>
        <w:rPr>
          <w:color w:val="000000"/>
        </w:rPr>
      </w:pPr>
      <w:r>
        <w:rPr>
          <w:color w:val="000000"/>
        </w:rPr>
        <w:t>Единоличный и коллегиальный органы управления эмитента и должностные лица управляющего эмитента.</w:t>
      </w:r>
    </w:p>
    <w:p w:rsidR="000D13C7" w:rsidRDefault="000D13C7">
      <w:pPr>
        <w:rPr>
          <w:color w:val="000000"/>
        </w:rPr>
      </w:pPr>
      <w:r>
        <w:rPr>
          <w:color w:val="000000"/>
        </w:rPr>
        <w:t>Единоличный исполнительный орган:</w:t>
      </w:r>
    </w:p>
    <w:p w:rsidR="000D13C7" w:rsidRDefault="00BE012E">
      <w:pPr>
        <w:rPr>
          <w:rStyle w:val="SUBST"/>
          <w:bCs w:val="0"/>
          <w:iCs w:val="0"/>
          <w:color w:val="000000"/>
        </w:rPr>
      </w:pPr>
      <w:r>
        <w:rPr>
          <w:rStyle w:val="SUBST"/>
          <w:bCs w:val="0"/>
          <w:iCs w:val="0"/>
          <w:color w:val="000000"/>
        </w:rPr>
        <w:t>Демин Александр Алексеевич</w:t>
      </w:r>
    </w:p>
    <w:p w:rsidR="000D13C7" w:rsidRDefault="000D13C7">
      <w:pPr>
        <w:rPr>
          <w:color w:val="000000"/>
        </w:rPr>
      </w:pPr>
      <w:r>
        <w:rPr>
          <w:color w:val="000000"/>
        </w:rPr>
        <w:t xml:space="preserve">Год рождения: </w:t>
      </w:r>
      <w:r>
        <w:rPr>
          <w:rStyle w:val="SUBST"/>
          <w:bCs w:val="0"/>
          <w:iCs w:val="0"/>
          <w:color w:val="000000"/>
        </w:rPr>
        <w:t>195</w:t>
      </w:r>
      <w:r w:rsidR="00BE012E">
        <w:rPr>
          <w:rStyle w:val="SUBST"/>
          <w:bCs w:val="0"/>
          <w:iCs w:val="0"/>
          <w:color w:val="000000"/>
        </w:rPr>
        <w:t>8</w:t>
      </w:r>
    </w:p>
    <w:p w:rsidR="000D13C7" w:rsidRDefault="000D13C7">
      <w:pPr>
        <w:ind w:left="0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Должности за последние 5 лет:</w:t>
      </w:r>
      <w:r w:rsidR="005B7274">
        <w:rPr>
          <w:color w:val="000000"/>
        </w:rPr>
        <w:t xml:space="preserve"> генеральный директор</w:t>
      </w:r>
      <w:proofErr w:type="gramEnd"/>
    </w:p>
    <w:p w:rsidR="000D13C7" w:rsidRDefault="000D13C7">
      <w:pPr>
        <w:rPr>
          <w:color w:val="000000"/>
        </w:rPr>
      </w:pPr>
      <w:r>
        <w:rPr>
          <w:color w:val="000000"/>
        </w:rPr>
        <w:t xml:space="preserve">Период: </w:t>
      </w:r>
      <w:r>
        <w:rPr>
          <w:rStyle w:val="SUBST"/>
          <w:bCs w:val="0"/>
          <w:iCs w:val="0"/>
          <w:color w:val="000000"/>
        </w:rPr>
        <w:t>2001 – настоящее  время</w:t>
      </w:r>
    </w:p>
    <w:p w:rsidR="000D13C7" w:rsidRDefault="000D13C7">
      <w:pPr>
        <w:rPr>
          <w:color w:val="000000"/>
        </w:rPr>
      </w:pPr>
      <w:r>
        <w:rPr>
          <w:color w:val="000000"/>
        </w:rPr>
        <w:t xml:space="preserve">Организация: </w:t>
      </w:r>
      <w:r>
        <w:rPr>
          <w:rStyle w:val="SUBST"/>
          <w:bCs w:val="0"/>
          <w:iCs w:val="0"/>
          <w:color w:val="000000"/>
        </w:rPr>
        <w:t>Открытое акционерное общество  «</w:t>
      </w:r>
      <w:proofErr w:type="spellStart"/>
      <w:r w:rsidR="00BE012E">
        <w:rPr>
          <w:rStyle w:val="SUBST"/>
          <w:bCs w:val="0"/>
          <w:iCs w:val="0"/>
          <w:color w:val="000000"/>
        </w:rPr>
        <w:t>ЛСК-</w:t>
      </w:r>
      <w:r>
        <w:rPr>
          <w:rStyle w:val="SUBST"/>
          <w:bCs w:val="0"/>
          <w:iCs w:val="0"/>
          <w:color w:val="000000"/>
        </w:rPr>
        <w:t>Термостепс</w:t>
      </w:r>
      <w:proofErr w:type="spellEnd"/>
      <w:r>
        <w:rPr>
          <w:rStyle w:val="SUBST"/>
          <w:bCs w:val="0"/>
          <w:iCs w:val="0"/>
          <w:color w:val="000000"/>
        </w:rPr>
        <w:t>»</w:t>
      </w:r>
    </w:p>
    <w:p w:rsidR="000D13C7" w:rsidRDefault="000D13C7">
      <w:pPr>
        <w:rPr>
          <w:rStyle w:val="SUBST"/>
          <w:bCs w:val="0"/>
          <w:iCs w:val="0"/>
          <w:color w:val="000000"/>
        </w:rPr>
      </w:pPr>
      <w:r>
        <w:rPr>
          <w:color w:val="000000"/>
        </w:rPr>
        <w:t>Сфера деятельности:</w:t>
      </w:r>
      <w:r>
        <w:rPr>
          <w:rStyle w:val="SUBST"/>
          <w:bCs w:val="0"/>
          <w:iCs w:val="0"/>
          <w:color w:val="000000"/>
        </w:rPr>
        <w:t xml:space="preserve"> производство теплоизоляционных работ</w:t>
      </w:r>
    </w:p>
    <w:p w:rsidR="00CC3D13" w:rsidRDefault="00CC3D13">
      <w:pPr>
        <w:rPr>
          <w:rStyle w:val="SUBST"/>
          <w:b w:val="0"/>
          <w:bCs w:val="0"/>
          <w:i w:val="0"/>
          <w:iCs w:val="0"/>
          <w:color w:val="000000"/>
        </w:rPr>
      </w:pPr>
      <w:r w:rsidRPr="00CC3D13">
        <w:rPr>
          <w:rStyle w:val="SUBST"/>
          <w:b w:val="0"/>
          <w:bCs w:val="0"/>
          <w:i w:val="0"/>
          <w:iCs w:val="0"/>
          <w:color w:val="000000"/>
        </w:rPr>
        <w:t>Доля в уставном капитале</w:t>
      </w:r>
      <w:r w:rsidR="004C2CD1" w:rsidRPr="004C2CD1">
        <w:rPr>
          <w:rStyle w:val="SUBST"/>
          <w:b w:val="0"/>
          <w:bCs w:val="0"/>
          <w:i w:val="0"/>
          <w:iCs w:val="0"/>
          <w:color w:val="000000"/>
        </w:rPr>
        <w:t xml:space="preserve"> </w:t>
      </w:r>
      <w:r w:rsidR="004C2CD1" w:rsidRPr="00CC3D13">
        <w:rPr>
          <w:rStyle w:val="SUBST"/>
          <w:b w:val="0"/>
          <w:bCs w:val="0"/>
          <w:i w:val="0"/>
          <w:iCs w:val="0"/>
          <w:color w:val="000000"/>
        </w:rPr>
        <w:t>эмитента</w:t>
      </w:r>
      <w:r>
        <w:rPr>
          <w:rStyle w:val="SUBST"/>
          <w:b w:val="0"/>
          <w:bCs w:val="0"/>
          <w:i w:val="0"/>
          <w:iCs w:val="0"/>
          <w:color w:val="000000"/>
        </w:rPr>
        <w:t>: 40% (является владельцем 72142 штук привилегир</w:t>
      </w:r>
      <w:r>
        <w:rPr>
          <w:rStyle w:val="SUBST"/>
          <w:b w:val="0"/>
          <w:bCs w:val="0"/>
          <w:i w:val="0"/>
          <w:iCs w:val="0"/>
          <w:color w:val="000000"/>
        </w:rPr>
        <w:t>о</w:t>
      </w:r>
      <w:r>
        <w:rPr>
          <w:rStyle w:val="SUBST"/>
          <w:b w:val="0"/>
          <w:bCs w:val="0"/>
          <w:i w:val="0"/>
          <w:iCs w:val="0"/>
          <w:color w:val="000000"/>
        </w:rPr>
        <w:t>ванных акций и 216428 штук обыкновенных акций эмитента)</w:t>
      </w:r>
    </w:p>
    <w:p w:rsidR="00E4512F" w:rsidRDefault="00CC3D13" w:rsidP="004A0F69">
      <w:pPr>
        <w:rPr>
          <w:rStyle w:val="SUBST"/>
          <w:b w:val="0"/>
          <w:bCs w:val="0"/>
          <w:i w:val="0"/>
          <w:iCs w:val="0"/>
          <w:color w:val="000000"/>
        </w:rPr>
      </w:pPr>
      <w:r>
        <w:rPr>
          <w:rStyle w:val="SUBST"/>
          <w:b w:val="0"/>
          <w:bCs w:val="0"/>
          <w:i w:val="0"/>
          <w:iCs w:val="0"/>
          <w:color w:val="000000"/>
        </w:rPr>
        <w:t>Общий размер вознаграждения, начисленного в  20</w:t>
      </w:r>
      <w:r w:rsidR="00835E8C">
        <w:rPr>
          <w:rStyle w:val="SUBST"/>
          <w:b w:val="0"/>
          <w:bCs w:val="0"/>
          <w:i w:val="0"/>
          <w:iCs w:val="0"/>
          <w:color w:val="000000"/>
        </w:rPr>
        <w:t>11</w:t>
      </w:r>
      <w:r>
        <w:rPr>
          <w:rStyle w:val="SUBST"/>
          <w:b w:val="0"/>
          <w:bCs w:val="0"/>
          <w:i w:val="0"/>
          <w:iCs w:val="0"/>
          <w:color w:val="000000"/>
        </w:rPr>
        <w:t xml:space="preserve"> году лицу, исполняющему обяза</w:t>
      </w:r>
      <w:r>
        <w:rPr>
          <w:rStyle w:val="SUBST"/>
          <w:b w:val="0"/>
          <w:bCs w:val="0"/>
          <w:i w:val="0"/>
          <w:iCs w:val="0"/>
          <w:color w:val="000000"/>
        </w:rPr>
        <w:t>н</w:t>
      </w:r>
      <w:r>
        <w:rPr>
          <w:rStyle w:val="SUBST"/>
          <w:b w:val="0"/>
          <w:bCs w:val="0"/>
          <w:i w:val="0"/>
          <w:iCs w:val="0"/>
          <w:color w:val="000000"/>
        </w:rPr>
        <w:t>ности единоличного исполнительного органа (до налогообложения НДФЛ</w:t>
      </w:r>
      <w:r w:rsidRPr="00CC3D13">
        <w:rPr>
          <w:rStyle w:val="SUBST"/>
          <w:b w:val="0"/>
          <w:bCs w:val="0"/>
          <w:i w:val="0"/>
          <w:iCs w:val="0"/>
          <w:color w:val="000000"/>
        </w:rPr>
        <w:t xml:space="preserve">) </w:t>
      </w:r>
      <w:r>
        <w:rPr>
          <w:rStyle w:val="SUBST"/>
          <w:b w:val="0"/>
          <w:bCs w:val="0"/>
          <w:i w:val="0"/>
          <w:iCs w:val="0"/>
          <w:color w:val="000000"/>
        </w:rPr>
        <w:t>–</w:t>
      </w:r>
      <w:r w:rsidRPr="00CC3D13">
        <w:rPr>
          <w:rStyle w:val="SUBST"/>
          <w:b w:val="0"/>
          <w:bCs w:val="0"/>
          <w:i w:val="0"/>
          <w:iCs w:val="0"/>
          <w:color w:val="000000"/>
        </w:rPr>
        <w:t xml:space="preserve"> </w:t>
      </w:r>
      <w:r w:rsidR="004A0F69">
        <w:rPr>
          <w:rStyle w:val="SUBST"/>
          <w:b w:val="0"/>
          <w:bCs w:val="0"/>
          <w:i w:val="0"/>
          <w:iCs w:val="0"/>
          <w:color w:val="000000"/>
        </w:rPr>
        <w:t xml:space="preserve">872946 </w:t>
      </w:r>
      <w:r w:rsidR="00E4512F">
        <w:rPr>
          <w:rStyle w:val="SUBST"/>
          <w:b w:val="0"/>
          <w:bCs w:val="0"/>
          <w:i w:val="0"/>
          <w:iCs w:val="0"/>
          <w:color w:val="000000"/>
        </w:rPr>
        <w:t>руб.</w:t>
      </w:r>
      <w:r w:rsidR="004A0F69">
        <w:rPr>
          <w:rStyle w:val="SUBST"/>
          <w:b w:val="0"/>
          <w:bCs w:val="0"/>
          <w:i w:val="0"/>
          <w:iCs w:val="0"/>
          <w:color w:val="000000"/>
        </w:rPr>
        <w:t xml:space="preserve">  </w:t>
      </w:r>
      <w:r w:rsidR="00E4512F">
        <w:rPr>
          <w:rStyle w:val="SUBST"/>
          <w:b w:val="0"/>
          <w:bCs w:val="0"/>
          <w:i w:val="0"/>
          <w:iCs w:val="0"/>
          <w:color w:val="000000"/>
        </w:rPr>
        <w:t xml:space="preserve"> </w:t>
      </w:r>
    </w:p>
    <w:p w:rsidR="00E4512F" w:rsidRDefault="00E4512F" w:rsidP="004A0F69">
      <w:pPr>
        <w:rPr>
          <w:rStyle w:val="SUBST"/>
          <w:b w:val="0"/>
          <w:bCs w:val="0"/>
          <w:i w:val="0"/>
          <w:iCs w:val="0"/>
          <w:color w:val="000000"/>
        </w:rPr>
      </w:pPr>
    </w:p>
    <w:p w:rsidR="00E4512F" w:rsidRDefault="00E4512F" w:rsidP="004A0F69">
      <w:pPr>
        <w:rPr>
          <w:rStyle w:val="SUBST"/>
          <w:b w:val="0"/>
          <w:bCs w:val="0"/>
          <w:i w:val="0"/>
          <w:iCs w:val="0"/>
          <w:color w:val="000000"/>
        </w:rPr>
      </w:pPr>
    </w:p>
    <w:p w:rsidR="00E4512F" w:rsidRDefault="00E4512F" w:rsidP="004A0F69">
      <w:pPr>
        <w:rPr>
          <w:b/>
          <w:color w:val="000000"/>
        </w:rPr>
      </w:pPr>
      <w:r>
        <w:rPr>
          <w:rStyle w:val="SUBST"/>
          <w:bCs w:val="0"/>
          <w:i w:val="0"/>
          <w:iCs w:val="0"/>
          <w:color w:val="000000"/>
        </w:rPr>
        <w:t xml:space="preserve"> 5.2    С</w:t>
      </w:r>
      <w:r w:rsidR="004A0F69" w:rsidRPr="004A0F69">
        <w:rPr>
          <w:rStyle w:val="SUBST"/>
          <w:bCs w:val="0"/>
          <w:i w:val="0"/>
          <w:iCs w:val="0"/>
          <w:color w:val="000000"/>
        </w:rPr>
        <w:t>ведения о структуре и ком</w:t>
      </w:r>
      <w:r w:rsidR="000D13C7" w:rsidRPr="004A0F69">
        <w:rPr>
          <w:color w:val="000000"/>
        </w:rPr>
        <w:t>пете</w:t>
      </w:r>
      <w:r w:rsidR="000D13C7" w:rsidRPr="004A0F69">
        <w:rPr>
          <w:b/>
          <w:color w:val="000000"/>
        </w:rPr>
        <w:t xml:space="preserve">нции органов контроля </w:t>
      </w:r>
      <w:r w:rsidR="00CC3D13" w:rsidRPr="004A0F69">
        <w:rPr>
          <w:b/>
          <w:color w:val="000000"/>
        </w:rPr>
        <w:t>над</w:t>
      </w:r>
      <w:r w:rsidR="000D13C7" w:rsidRPr="004A0F69">
        <w:rPr>
          <w:b/>
          <w:color w:val="000000"/>
        </w:rPr>
        <w:t xml:space="preserve"> финансово-</w:t>
      </w:r>
      <w:r>
        <w:rPr>
          <w:b/>
          <w:color w:val="000000"/>
        </w:rPr>
        <w:t xml:space="preserve"> </w:t>
      </w:r>
      <w:r w:rsidR="000D13C7" w:rsidRPr="004A0F69">
        <w:rPr>
          <w:b/>
          <w:color w:val="000000"/>
        </w:rPr>
        <w:t>хозя</w:t>
      </w:r>
      <w:r w:rsidR="000D13C7" w:rsidRPr="004A0F69">
        <w:rPr>
          <w:b/>
          <w:color w:val="000000"/>
        </w:rPr>
        <w:t>й</w:t>
      </w:r>
      <w:r>
        <w:rPr>
          <w:b/>
          <w:color w:val="000000"/>
        </w:rPr>
        <w:t>ственной деятельностью эмитента.</w:t>
      </w:r>
    </w:p>
    <w:p w:rsidR="000D13C7" w:rsidRPr="004A0F69" w:rsidRDefault="00E4512F" w:rsidP="004A0F69">
      <w:pPr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0D13C7" w:rsidRDefault="00E4512F">
      <w:pPr>
        <w:pStyle w:val="Heading3"/>
        <w:ind w:left="567" w:right="282"/>
        <w:jc w:val="center"/>
        <w:rPr>
          <w:color w:val="000000"/>
          <w:sz w:val="2"/>
        </w:rPr>
      </w:pPr>
      <w:r>
        <w:rPr>
          <w:color w:val="000000"/>
          <w:sz w:val="2"/>
        </w:rPr>
        <w:t xml:space="preserve"> </w:t>
      </w:r>
    </w:p>
    <w:p w:rsidR="000D13C7" w:rsidRDefault="000D13C7">
      <w:pPr>
        <w:pStyle w:val="Heading3"/>
        <w:spacing w:before="0" w:after="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ab/>
        <w:t xml:space="preserve">Контроль </w:t>
      </w:r>
      <w:r w:rsidR="00CC3D13">
        <w:rPr>
          <w:b w:val="0"/>
          <w:bCs w:val="0"/>
          <w:color w:val="000000"/>
        </w:rPr>
        <w:t>над</w:t>
      </w:r>
      <w:r>
        <w:rPr>
          <w:b w:val="0"/>
          <w:bCs w:val="0"/>
          <w:color w:val="000000"/>
        </w:rPr>
        <w:t xml:space="preserve"> финансово-хозяйственной деятельностью Общества (внутренний аудит) осуществляется ревизионной комиссией Общества, состоящей из 3-х человек.</w:t>
      </w:r>
    </w:p>
    <w:p w:rsidR="000D13C7" w:rsidRDefault="000D13C7">
      <w:pPr>
        <w:pStyle w:val="Heading3"/>
        <w:spacing w:before="0" w:after="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ab/>
        <w:t>Члены ревизионной комиссии избираются Общим собранием из числа акционеров или их представителей сроком на 1 год.</w:t>
      </w:r>
    </w:p>
    <w:p w:rsidR="000D13C7" w:rsidRDefault="000D13C7">
      <w:pPr>
        <w:pStyle w:val="Heading3"/>
        <w:spacing w:before="0" w:after="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Деятельность ревизионной комиссии регулируется действующим законодательством РФ, Уставом и Пол</w:t>
      </w:r>
      <w:r w:rsidR="00C724F9">
        <w:rPr>
          <w:b w:val="0"/>
          <w:bCs w:val="0"/>
          <w:color w:val="000000"/>
        </w:rPr>
        <w:t xml:space="preserve">ожением о ревизионной комиссии, </w:t>
      </w:r>
      <w:r>
        <w:rPr>
          <w:b w:val="0"/>
          <w:bCs w:val="0"/>
          <w:color w:val="000000"/>
        </w:rPr>
        <w:t>утверждаемым Общим собранием акци</w:t>
      </w:r>
      <w:r>
        <w:rPr>
          <w:b w:val="0"/>
          <w:bCs w:val="0"/>
          <w:color w:val="000000"/>
        </w:rPr>
        <w:t>о</w:t>
      </w:r>
      <w:r>
        <w:rPr>
          <w:b w:val="0"/>
          <w:bCs w:val="0"/>
          <w:color w:val="000000"/>
        </w:rPr>
        <w:t>неров.</w:t>
      </w:r>
    </w:p>
    <w:p w:rsidR="000D13C7" w:rsidRDefault="000D13C7">
      <w:pPr>
        <w:pStyle w:val="Heading3"/>
        <w:spacing w:before="0" w:after="0"/>
        <w:jc w:val="both"/>
        <w:rPr>
          <w:color w:val="000000"/>
        </w:rPr>
      </w:pPr>
      <w:r>
        <w:rPr>
          <w:b w:val="0"/>
          <w:bCs w:val="0"/>
          <w:color w:val="000000"/>
        </w:rPr>
        <w:t>Проверка (ревизия) финансово-хозяйственной деятельности Общества осуществляется по итогам деятельности Общества за год, а  также во всякое время по инициативе ревизионной комиссии Общества, решению Общего собрания акционеров, по требованию акционера (а</w:t>
      </w:r>
      <w:r>
        <w:rPr>
          <w:b w:val="0"/>
          <w:bCs w:val="0"/>
          <w:color w:val="000000"/>
        </w:rPr>
        <w:t>к</w:t>
      </w:r>
      <w:r>
        <w:rPr>
          <w:b w:val="0"/>
          <w:bCs w:val="0"/>
          <w:color w:val="000000"/>
        </w:rPr>
        <w:t>ционеров) Общества, владеющего не менее чем 10% голосующих акций Общества</w:t>
      </w:r>
      <w:r>
        <w:rPr>
          <w:color w:val="000000"/>
        </w:rPr>
        <w:t>.</w:t>
      </w:r>
    </w:p>
    <w:p w:rsidR="000D13C7" w:rsidRDefault="000D13C7">
      <w:pPr>
        <w:pStyle w:val="Heading3"/>
        <w:jc w:val="center"/>
      </w:pPr>
      <w:r>
        <w:t xml:space="preserve">5.3 Информация о лицах, входящих в состав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эмитента.</w:t>
      </w:r>
    </w:p>
    <w:p w:rsidR="000D13C7" w:rsidRDefault="000D13C7">
      <w:pPr>
        <w:pStyle w:val="Heading3"/>
      </w:pPr>
      <w:r>
        <w:t>Ревизионная комиссия:</w:t>
      </w:r>
    </w:p>
    <w:p w:rsidR="000D13C7" w:rsidRDefault="00F16B52" w:rsidP="00CC3D13">
      <w:pPr>
        <w:pStyle w:val="Heading3"/>
        <w:spacing w:before="120"/>
      </w:pPr>
      <w:r>
        <w:t>Коршунов Александр Семенович</w:t>
      </w:r>
    </w:p>
    <w:p w:rsidR="000D13C7" w:rsidRDefault="000D13C7">
      <w:pPr>
        <w:pStyle w:val="Heading3"/>
      </w:pPr>
      <w:r>
        <w:t>Год рождения: 1955</w:t>
      </w:r>
    </w:p>
    <w:p w:rsidR="000D13C7" w:rsidRDefault="000D13C7">
      <w:r>
        <w:t xml:space="preserve">Период: </w:t>
      </w:r>
      <w:r>
        <w:rPr>
          <w:rStyle w:val="SUBST"/>
          <w:bCs w:val="0"/>
          <w:iCs w:val="0"/>
        </w:rPr>
        <w:t>2001 – настоящее  время</w:t>
      </w:r>
    </w:p>
    <w:p w:rsidR="000D13C7" w:rsidRDefault="000D13C7">
      <w:r>
        <w:t xml:space="preserve">Организация: </w:t>
      </w:r>
      <w:r>
        <w:rPr>
          <w:rStyle w:val="SUBST"/>
          <w:bCs w:val="0"/>
          <w:iCs w:val="0"/>
        </w:rPr>
        <w:t>Открытое акционерное общество «</w:t>
      </w:r>
      <w:proofErr w:type="spellStart"/>
      <w:r w:rsidR="00835E8C">
        <w:rPr>
          <w:rStyle w:val="SUBST"/>
          <w:bCs w:val="0"/>
          <w:iCs w:val="0"/>
        </w:rPr>
        <w:t>ЛСК-</w:t>
      </w:r>
      <w:r>
        <w:rPr>
          <w:rStyle w:val="SUBST"/>
          <w:bCs w:val="0"/>
          <w:iCs w:val="0"/>
        </w:rPr>
        <w:t>Термостепс</w:t>
      </w:r>
      <w:proofErr w:type="spellEnd"/>
      <w:r>
        <w:rPr>
          <w:rStyle w:val="SUBST"/>
          <w:bCs w:val="0"/>
          <w:iCs w:val="0"/>
        </w:rPr>
        <w:t>»</w:t>
      </w:r>
    </w:p>
    <w:p w:rsidR="000D13C7" w:rsidRDefault="000D13C7">
      <w:r>
        <w:t xml:space="preserve">Должность: </w:t>
      </w:r>
      <w:r w:rsidR="00F16B52">
        <w:t>главный инженер</w:t>
      </w:r>
    </w:p>
    <w:p w:rsidR="000D13C7" w:rsidRDefault="000D13C7">
      <w:r>
        <w:t>Доля в уставном капитале эмитента: нет</w:t>
      </w:r>
    </w:p>
    <w:p w:rsidR="000D13C7" w:rsidRDefault="000D13C7">
      <w:r>
        <w:t>Доли в дочерних/зависимых обществах эмитента:</w:t>
      </w:r>
    </w:p>
    <w:p w:rsidR="000D13C7" w:rsidRDefault="000D13C7">
      <w:r>
        <w:rPr>
          <w:rStyle w:val="SUBST"/>
          <w:bCs w:val="0"/>
          <w:iCs w:val="0"/>
        </w:rPr>
        <w:t>долей не имеет</w:t>
      </w:r>
    </w:p>
    <w:p w:rsidR="000D13C7" w:rsidRDefault="00F16B52">
      <w:pPr>
        <w:pStyle w:val="Heading3"/>
        <w:ind w:right="282"/>
      </w:pPr>
      <w:proofErr w:type="spellStart"/>
      <w:r>
        <w:t>Немировская</w:t>
      </w:r>
      <w:proofErr w:type="spellEnd"/>
      <w:r>
        <w:t xml:space="preserve">  Людмила Борисовна</w:t>
      </w:r>
    </w:p>
    <w:p w:rsidR="000D13C7" w:rsidRDefault="000D13C7">
      <w:pPr>
        <w:pStyle w:val="Heading3"/>
      </w:pPr>
      <w:r>
        <w:t>Год рождения: 19</w:t>
      </w:r>
      <w:r w:rsidR="00F16B52">
        <w:t>60</w:t>
      </w:r>
    </w:p>
    <w:p w:rsidR="000D13C7" w:rsidRDefault="000D13C7">
      <w:r>
        <w:t xml:space="preserve">Период: </w:t>
      </w:r>
      <w:r>
        <w:rPr>
          <w:rStyle w:val="SUBST"/>
          <w:bCs w:val="0"/>
          <w:iCs w:val="0"/>
        </w:rPr>
        <w:t>2001 – настоящее  время</w:t>
      </w:r>
    </w:p>
    <w:p w:rsidR="000D13C7" w:rsidRDefault="000D13C7">
      <w:r>
        <w:t xml:space="preserve">Организация: </w:t>
      </w:r>
      <w:r>
        <w:rPr>
          <w:rStyle w:val="SUBST"/>
          <w:bCs w:val="0"/>
          <w:iCs w:val="0"/>
        </w:rPr>
        <w:t>Открытое акционерное общество «</w:t>
      </w:r>
      <w:proofErr w:type="spellStart"/>
      <w:r w:rsidR="00835E8C">
        <w:rPr>
          <w:rStyle w:val="SUBST"/>
          <w:bCs w:val="0"/>
          <w:iCs w:val="0"/>
        </w:rPr>
        <w:t>ЛСК-</w:t>
      </w:r>
      <w:r>
        <w:rPr>
          <w:rStyle w:val="SUBST"/>
          <w:bCs w:val="0"/>
          <w:iCs w:val="0"/>
        </w:rPr>
        <w:t>Термостепс</w:t>
      </w:r>
      <w:proofErr w:type="spellEnd"/>
      <w:r>
        <w:rPr>
          <w:rStyle w:val="SUBST"/>
          <w:bCs w:val="0"/>
          <w:iCs w:val="0"/>
        </w:rPr>
        <w:t>»</w:t>
      </w:r>
    </w:p>
    <w:p w:rsidR="00E328ED" w:rsidRDefault="000D13C7">
      <w:r>
        <w:lastRenderedPageBreak/>
        <w:t xml:space="preserve">Должность: </w:t>
      </w:r>
      <w:r w:rsidR="00E328ED">
        <w:t>инженер ПТО</w:t>
      </w:r>
    </w:p>
    <w:p w:rsidR="000D13C7" w:rsidRDefault="000D13C7">
      <w:r>
        <w:t>Доля в уставном капитале эмитента: нет</w:t>
      </w:r>
    </w:p>
    <w:p w:rsidR="000D13C7" w:rsidRDefault="000D13C7">
      <w:r>
        <w:t>Доли в дочерних/зависимых обществах эмитента:</w:t>
      </w:r>
    </w:p>
    <w:p w:rsidR="000D13C7" w:rsidRDefault="000D13C7">
      <w:r>
        <w:rPr>
          <w:rStyle w:val="SUBST"/>
          <w:bCs w:val="0"/>
          <w:iCs w:val="0"/>
        </w:rPr>
        <w:t>долей не имеет</w:t>
      </w:r>
    </w:p>
    <w:p w:rsidR="000D13C7" w:rsidRDefault="000D13C7">
      <w:pPr>
        <w:rPr>
          <w:b/>
          <w:bCs/>
          <w:sz w:val="16"/>
        </w:rPr>
      </w:pPr>
    </w:p>
    <w:p w:rsidR="000D13C7" w:rsidRDefault="00E328ED">
      <w:pPr>
        <w:ind w:left="0"/>
        <w:rPr>
          <w:b/>
          <w:bCs/>
        </w:rPr>
      </w:pPr>
      <w:proofErr w:type="spellStart"/>
      <w:r>
        <w:rPr>
          <w:b/>
          <w:bCs/>
        </w:rPr>
        <w:t>Чепелева</w:t>
      </w:r>
      <w:proofErr w:type="spellEnd"/>
      <w:r>
        <w:rPr>
          <w:b/>
          <w:bCs/>
        </w:rPr>
        <w:t xml:space="preserve"> Марина Ивановна</w:t>
      </w:r>
    </w:p>
    <w:p w:rsidR="000D13C7" w:rsidRDefault="000D13C7">
      <w:pPr>
        <w:pStyle w:val="Heading3"/>
      </w:pPr>
      <w:r>
        <w:t xml:space="preserve">    Год рождения:  1964</w:t>
      </w:r>
    </w:p>
    <w:p w:rsidR="000D13C7" w:rsidRDefault="000D13C7">
      <w:r>
        <w:t xml:space="preserve">Период: </w:t>
      </w:r>
      <w:r>
        <w:rPr>
          <w:rStyle w:val="SUBST"/>
          <w:bCs w:val="0"/>
          <w:iCs w:val="0"/>
        </w:rPr>
        <w:t>2001 – настоящее  время</w:t>
      </w:r>
    </w:p>
    <w:p w:rsidR="000D13C7" w:rsidRDefault="000D13C7">
      <w:r>
        <w:t xml:space="preserve">Организация: </w:t>
      </w:r>
      <w:r>
        <w:rPr>
          <w:rStyle w:val="SUBST"/>
          <w:bCs w:val="0"/>
          <w:iCs w:val="0"/>
        </w:rPr>
        <w:t>Открытое акционерное общество «</w:t>
      </w:r>
      <w:proofErr w:type="spellStart"/>
      <w:r w:rsidR="00835E8C">
        <w:rPr>
          <w:rStyle w:val="SUBST"/>
          <w:bCs w:val="0"/>
          <w:iCs w:val="0"/>
        </w:rPr>
        <w:t>ЛСК-</w:t>
      </w:r>
      <w:r>
        <w:rPr>
          <w:rStyle w:val="SUBST"/>
          <w:bCs w:val="0"/>
          <w:iCs w:val="0"/>
        </w:rPr>
        <w:t>Термостепс</w:t>
      </w:r>
      <w:proofErr w:type="spellEnd"/>
      <w:r>
        <w:rPr>
          <w:rStyle w:val="SUBST"/>
          <w:bCs w:val="0"/>
          <w:iCs w:val="0"/>
        </w:rPr>
        <w:t>»</w:t>
      </w:r>
    </w:p>
    <w:p w:rsidR="000D13C7" w:rsidRDefault="000D13C7">
      <w:r>
        <w:t xml:space="preserve">Должность: </w:t>
      </w:r>
      <w:r w:rsidR="00E328ED">
        <w:t>бухгалтер</w:t>
      </w:r>
    </w:p>
    <w:p w:rsidR="000D13C7" w:rsidRDefault="000D13C7">
      <w:r>
        <w:t>Доля в уставном капитале эмитента: нет</w:t>
      </w:r>
    </w:p>
    <w:p w:rsidR="000D13C7" w:rsidRDefault="000D13C7">
      <w:r>
        <w:t>Доли в дочерних/зависимых обществах эмитента:</w:t>
      </w:r>
    </w:p>
    <w:p w:rsidR="000D13C7" w:rsidRDefault="000D13C7">
      <w:pPr>
        <w:rPr>
          <w:rStyle w:val="SUBST"/>
          <w:bCs w:val="0"/>
          <w:iCs w:val="0"/>
        </w:rPr>
      </w:pPr>
      <w:r>
        <w:rPr>
          <w:rStyle w:val="SUBST"/>
          <w:bCs w:val="0"/>
          <w:iCs w:val="0"/>
        </w:rPr>
        <w:t>долей не имеет</w:t>
      </w:r>
    </w:p>
    <w:p w:rsidR="000D13C7" w:rsidRDefault="000D13C7">
      <w:pPr>
        <w:pStyle w:val="Heading3"/>
        <w:spacing w:before="0" w:after="0"/>
        <w:jc w:val="both"/>
        <w:rPr>
          <w:color w:val="000000"/>
        </w:rPr>
      </w:pPr>
    </w:p>
    <w:p w:rsidR="000D13C7" w:rsidRDefault="000D13C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5.4 Сведения о размере вознаграждения, льгот и /или компенсации расходов по орг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ну </w:t>
      </w:r>
      <w:proofErr w:type="gramStart"/>
      <w:r>
        <w:rPr>
          <w:b/>
          <w:bCs/>
          <w:color w:val="000000"/>
        </w:rPr>
        <w:t>контроля  за</w:t>
      </w:r>
      <w:proofErr w:type="gramEnd"/>
      <w:r>
        <w:rPr>
          <w:b/>
          <w:bCs/>
          <w:color w:val="000000"/>
        </w:rPr>
        <w:t xml:space="preserve"> финансово-хозяйственной деятельностью эмитента.</w:t>
      </w:r>
    </w:p>
    <w:p w:rsidR="000D13C7" w:rsidRDefault="000D13C7">
      <w:pPr>
        <w:pStyle w:val="Heading3"/>
        <w:rPr>
          <w:color w:val="000000"/>
        </w:rPr>
      </w:pPr>
      <w:r>
        <w:rPr>
          <w:b w:val="0"/>
          <w:bCs w:val="0"/>
          <w:color w:val="000000"/>
        </w:rPr>
        <w:t xml:space="preserve">Вознаграждения </w:t>
      </w:r>
      <w:r w:rsidR="0098346C">
        <w:rPr>
          <w:b w:val="0"/>
          <w:bCs w:val="0"/>
          <w:color w:val="000000"/>
        </w:rPr>
        <w:t xml:space="preserve">членам ревизионной комиссии </w:t>
      </w:r>
      <w:r>
        <w:rPr>
          <w:b w:val="0"/>
          <w:bCs w:val="0"/>
          <w:color w:val="000000"/>
        </w:rPr>
        <w:t>не выплачивались</w:t>
      </w:r>
      <w:r>
        <w:rPr>
          <w:color w:val="000000"/>
        </w:rPr>
        <w:t>.</w:t>
      </w:r>
    </w:p>
    <w:p w:rsidR="000D13C7" w:rsidRDefault="000D13C7">
      <w:pPr>
        <w:pStyle w:val="Heading3"/>
        <w:spacing w:before="0" w:after="0"/>
        <w:ind w:left="425" w:right="142"/>
        <w:jc w:val="center"/>
        <w:rPr>
          <w:color w:val="000000"/>
        </w:rPr>
      </w:pPr>
    </w:p>
    <w:p w:rsidR="000D13C7" w:rsidRDefault="000D13C7">
      <w:pPr>
        <w:pStyle w:val="Heading3"/>
        <w:spacing w:before="0" w:after="0"/>
        <w:ind w:left="425" w:right="142"/>
        <w:jc w:val="center"/>
        <w:rPr>
          <w:color w:val="000000"/>
        </w:rPr>
      </w:pPr>
      <w:r>
        <w:rPr>
          <w:color w:val="000000"/>
        </w:rPr>
        <w:t>5.5 Сведения о любых обязательствах эмитента перед сотрудниками (работник</w:t>
      </w:r>
      <w:r>
        <w:rPr>
          <w:color w:val="000000"/>
        </w:rPr>
        <w:t>а</w:t>
      </w:r>
      <w:r>
        <w:rPr>
          <w:color w:val="000000"/>
        </w:rPr>
        <w:t>ми), касающихся возможности их участия в уставном капитале эмитента.</w:t>
      </w:r>
    </w:p>
    <w:p w:rsidR="000D13C7" w:rsidRDefault="000D13C7">
      <w:pPr>
        <w:pStyle w:val="Heading3"/>
        <w:spacing w:before="0" w:after="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Соглашений или обязательств, касающихся возможности участия сотрудников эмитента в его уставном капитале, эмитент не имеет.</w:t>
      </w:r>
    </w:p>
    <w:p w:rsidR="000D13C7" w:rsidRDefault="000D13C7">
      <w:pPr>
        <w:pStyle w:val="Heading3"/>
        <w:spacing w:before="0" w:after="0"/>
        <w:rPr>
          <w:b w:val="0"/>
          <w:bCs w:val="0"/>
          <w:color w:val="000000"/>
        </w:rPr>
      </w:pPr>
    </w:p>
    <w:p w:rsidR="000D13C7" w:rsidRDefault="000D13C7">
      <w:pPr>
        <w:pStyle w:val="Heading3"/>
        <w:spacing w:before="0" w:after="0"/>
        <w:jc w:val="center"/>
        <w:rPr>
          <w:color w:val="000000"/>
        </w:rPr>
      </w:pPr>
      <w:r>
        <w:rPr>
          <w:color w:val="000000"/>
          <w:lang w:val="en-US"/>
        </w:rPr>
        <w:t>VI</w:t>
      </w:r>
      <w:r>
        <w:rPr>
          <w:color w:val="000000"/>
        </w:rPr>
        <w:t>. Сведения об участниках (акционерах) эмитента и о совершенных эмитентом сде</w:t>
      </w:r>
      <w:r>
        <w:rPr>
          <w:color w:val="000000"/>
        </w:rPr>
        <w:t>л</w:t>
      </w:r>
      <w:r>
        <w:rPr>
          <w:color w:val="000000"/>
        </w:rPr>
        <w:t>ках, в совершении которых имелась заинтересованность.</w:t>
      </w:r>
    </w:p>
    <w:p w:rsidR="000D13C7" w:rsidRDefault="000D13C7">
      <w:pPr>
        <w:pStyle w:val="Heading3"/>
        <w:spacing w:before="0" w:after="0"/>
        <w:jc w:val="center"/>
        <w:rPr>
          <w:color w:val="000000"/>
        </w:rPr>
      </w:pPr>
    </w:p>
    <w:p w:rsidR="000D13C7" w:rsidRDefault="000D13C7">
      <w:pPr>
        <w:pStyle w:val="Heading3"/>
        <w:spacing w:before="0" w:after="0"/>
        <w:jc w:val="center"/>
        <w:rPr>
          <w:color w:val="000000"/>
        </w:rPr>
      </w:pPr>
      <w:r>
        <w:rPr>
          <w:color w:val="000000"/>
        </w:rPr>
        <w:t xml:space="preserve">6.1 Сведения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об</w:t>
      </w:r>
      <w:proofErr w:type="gramEnd"/>
      <w:r>
        <w:rPr>
          <w:color w:val="000000"/>
        </w:rPr>
        <w:t xml:space="preserve"> общем количестве акционеров</w:t>
      </w:r>
    </w:p>
    <w:p w:rsidR="000D13C7" w:rsidRDefault="000D13C7">
      <w:pPr>
        <w:pStyle w:val="Heading3"/>
        <w:spacing w:before="0" w:after="0"/>
        <w:rPr>
          <w:b w:val="0"/>
          <w:bCs w:val="0"/>
          <w:color w:val="000000"/>
        </w:rPr>
      </w:pPr>
      <w:r>
        <w:rPr>
          <w:color w:val="000000"/>
        </w:rPr>
        <w:tab/>
      </w:r>
      <w:r>
        <w:rPr>
          <w:b w:val="0"/>
          <w:bCs w:val="0"/>
          <w:color w:val="000000"/>
        </w:rPr>
        <w:t>Количество акционеров (юридических лиц) – 0.</w:t>
      </w:r>
    </w:p>
    <w:p w:rsidR="000D13C7" w:rsidRDefault="000D13C7">
      <w:pPr>
        <w:pStyle w:val="Heading3"/>
        <w:spacing w:before="0" w:after="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ab/>
        <w:t xml:space="preserve">Количество акционеров (физических лиц) – 3 </w:t>
      </w:r>
    </w:p>
    <w:p w:rsidR="000D13C7" w:rsidRDefault="000D13C7">
      <w:pPr>
        <w:pStyle w:val="Heading3"/>
        <w:ind w:left="284" w:right="282"/>
        <w:jc w:val="center"/>
      </w:pPr>
      <w:r>
        <w:t>6.2. Сведения об участниках (акционерах) эмитента, владеющих не менее чем 5 процентами его уставного капитала или не менее чем 5 процентами его обыкн</w:t>
      </w:r>
      <w:r>
        <w:t>о</w:t>
      </w:r>
      <w:r>
        <w:t xml:space="preserve">венных акций, а также сведения об участниках </w:t>
      </w:r>
      <w:proofErr w:type="gramStart"/>
      <w:r>
        <w:t xml:space="preserve">( </w:t>
      </w:r>
      <w:proofErr w:type="gramEnd"/>
      <w:r>
        <w:t>акционерах) таких лиц, вл</w:t>
      </w:r>
      <w:r>
        <w:t>а</w:t>
      </w:r>
      <w:r>
        <w:t>деющих не менее чем 20 процентами уставного капитала или не менее чем 20 процентами их обыкновенных акций.</w:t>
      </w:r>
    </w:p>
    <w:p w:rsidR="000D13C7" w:rsidRDefault="000D13C7"/>
    <w:p w:rsidR="000D13C7" w:rsidRDefault="000D13C7">
      <w:r>
        <w:t>Акционеры, владеющие не менее чем 5 процентами уставного капитала эмитента:</w:t>
      </w:r>
    </w:p>
    <w:p w:rsidR="000D13C7" w:rsidRDefault="00436570">
      <w:r>
        <w:t>Белов Валерий Федорович</w:t>
      </w:r>
    </w:p>
    <w:p w:rsidR="000D13C7" w:rsidRDefault="000D13C7">
      <w:r>
        <w:t>Доля в уставном капитале эмитента: 5%</w:t>
      </w:r>
      <w:r w:rsidR="00804496">
        <w:t xml:space="preserve"> (является владельцем 9018 штук привилегир</w:t>
      </w:r>
      <w:r w:rsidR="00804496">
        <w:t>о</w:t>
      </w:r>
      <w:r w:rsidR="00804496">
        <w:t xml:space="preserve">ванных акций и 27053 штук обыкновенных акций эмитента). </w:t>
      </w:r>
    </w:p>
    <w:p w:rsidR="000D13C7" w:rsidRDefault="000D13C7"/>
    <w:p w:rsidR="000D13C7" w:rsidRDefault="000D13C7">
      <w:r>
        <w:t>Акционеры (участники), владеющие не менее чем 20 процентами уставного капитала эм</w:t>
      </w:r>
      <w:r>
        <w:t>и</w:t>
      </w:r>
      <w:r>
        <w:t>тента:</w:t>
      </w:r>
    </w:p>
    <w:p w:rsidR="0098346C" w:rsidRDefault="0098346C"/>
    <w:p w:rsidR="000D13C7" w:rsidRDefault="000D13C7">
      <w:proofErr w:type="spellStart"/>
      <w:r>
        <w:t>Мелехин</w:t>
      </w:r>
      <w:proofErr w:type="spellEnd"/>
      <w:r>
        <w:t xml:space="preserve"> Александр Павлович</w:t>
      </w:r>
    </w:p>
    <w:p w:rsidR="000D13C7" w:rsidRDefault="000D13C7">
      <w:r>
        <w:t>Доля в уставном капитале эмитента: 55%</w:t>
      </w:r>
      <w:r w:rsidR="00804496">
        <w:t xml:space="preserve"> (является владельцем 99195 штук привилегир</w:t>
      </w:r>
      <w:r w:rsidR="00804496">
        <w:t>о</w:t>
      </w:r>
      <w:r w:rsidR="00804496">
        <w:t>ванных акций и 297589 штук обыкновенных акций эмитента).</w:t>
      </w:r>
    </w:p>
    <w:p w:rsidR="000D13C7" w:rsidRDefault="000D13C7"/>
    <w:p w:rsidR="000D13C7" w:rsidRDefault="00835E8C">
      <w:pPr>
        <w:spacing w:before="0"/>
      </w:pPr>
      <w:r>
        <w:t>Демин Александр Алексеевич</w:t>
      </w:r>
    </w:p>
    <w:p w:rsidR="000D13C7" w:rsidRDefault="000D13C7">
      <w:pPr>
        <w:spacing w:before="0"/>
      </w:pPr>
      <w:r>
        <w:t>Доля в уставном капитале эмитента: 40%</w:t>
      </w:r>
      <w:r w:rsidR="00804496">
        <w:t xml:space="preserve"> (является владельцем 72142 штук привилегир</w:t>
      </w:r>
      <w:r w:rsidR="00804496">
        <w:t>о</w:t>
      </w:r>
      <w:r w:rsidR="00804496">
        <w:t>ванных акций и 216428 штук обыкновенных акций эмитента).</w:t>
      </w:r>
    </w:p>
    <w:p w:rsidR="000D13C7" w:rsidRDefault="000D13C7">
      <w:pPr>
        <w:spacing w:before="0"/>
      </w:pPr>
    </w:p>
    <w:p w:rsidR="000D13C7" w:rsidRDefault="000D13C7">
      <w:pPr>
        <w:pStyle w:val="a7"/>
      </w:pPr>
      <w:r>
        <w:t>6.3. Сведения о доле участия государства или муниципального образов</w:t>
      </w:r>
      <w:r>
        <w:t>а</w:t>
      </w:r>
      <w:r>
        <w:t xml:space="preserve">ния в уставном капитале эмитента, наличии  специального права </w:t>
      </w:r>
    </w:p>
    <w:p w:rsidR="000D13C7" w:rsidRDefault="000D13C7">
      <w:pPr>
        <w:pStyle w:val="a7"/>
      </w:pPr>
      <w:r>
        <w:t>(“золотой акции”).</w:t>
      </w:r>
    </w:p>
    <w:p w:rsidR="000D13C7" w:rsidRDefault="000D13C7">
      <w:pPr>
        <w:pStyle w:val="a3"/>
        <w:shd w:val="clear" w:color="auto" w:fill="auto"/>
        <w:spacing w:before="40" w:line="240" w:lineRule="auto"/>
        <w:ind w:left="200" w:right="0"/>
        <w:jc w:val="left"/>
        <w:rPr>
          <w:color w:val="auto"/>
          <w:spacing w:val="0"/>
        </w:rPr>
      </w:pPr>
      <w:r>
        <w:rPr>
          <w:color w:val="auto"/>
          <w:spacing w:val="0"/>
        </w:rPr>
        <w:t xml:space="preserve"> </w:t>
      </w:r>
      <w:r w:rsidR="00804496">
        <w:rPr>
          <w:color w:val="auto"/>
          <w:spacing w:val="0"/>
        </w:rPr>
        <w:t>Долей участия государства или муниципального образования в уставном капитале эм</w:t>
      </w:r>
      <w:r w:rsidR="00804496">
        <w:rPr>
          <w:color w:val="auto"/>
          <w:spacing w:val="0"/>
        </w:rPr>
        <w:t>и</w:t>
      </w:r>
      <w:r w:rsidR="00804496">
        <w:rPr>
          <w:color w:val="auto"/>
          <w:spacing w:val="0"/>
        </w:rPr>
        <w:t>тента</w:t>
      </w:r>
      <w:proofErr w:type="gramStart"/>
      <w:r w:rsidR="00804496">
        <w:rPr>
          <w:color w:val="auto"/>
          <w:spacing w:val="0"/>
        </w:rPr>
        <w:t xml:space="preserve"> ,</w:t>
      </w:r>
      <w:proofErr w:type="gramEnd"/>
      <w:r w:rsidR="00804496">
        <w:rPr>
          <w:color w:val="auto"/>
          <w:spacing w:val="0"/>
        </w:rPr>
        <w:t xml:space="preserve"> наличия специального права («золотой акции») в отношении эмитента - н</w:t>
      </w:r>
      <w:r>
        <w:rPr>
          <w:color w:val="auto"/>
          <w:spacing w:val="0"/>
        </w:rPr>
        <w:t>ет.</w:t>
      </w:r>
    </w:p>
    <w:p w:rsidR="000D13C7" w:rsidRDefault="000D13C7">
      <w:pPr>
        <w:jc w:val="center"/>
        <w:rPr>
          <w:b/>
          <w:bCs/>
        </w:rPr>
      </w:pPr>
      <w:r>
        <w:rPr>
          <w:b/>
          <w:bCs/>
        </w:rPr>
        <w:t>6.4. Сведения об ограничениях на участие в уставном капитале эмитента.</w:t>
      </w:r>
    </w:p>
    <w:p w:rsidR="000D13C7" w:rsidRDefault="000D13C7">
      <w:r>
        <w:rPr>
          <w:b/>
          <w:bCs/>
        </w:rPr>
        <w:t xml:space="preserve"> </w:t>
      </w:r>
      <w:r w:rsidR="00804496">
        <w:t>Ограничений на участие в уставном капитале эмитента – нет.</w:t>
      </w:r>
    </w:p>
    <w:p w:rsidR="00804496" w:rsidRDefault="00804496"/>
    <w:p w:rsidR="00804496" w:rsidRDefault="00804496" w:rsidP="00804496">
      <w:pPr>
        <w:jc w:val="center"/>
        <w:rPr>
          <w:b/>
          <w:bCs/>
        </w:rPr>
      </w:pPr>
      <w:r>
        <w:tab/>
      </w:r>
      <w:r>
        <w:rPr>
          <w:b/>
          <w:bCs/>
        </w:rPr>
        <w:t>6.5. Сведения о совершенных эмитентом сделках, в совершении которых имелась заинтересованность.</w:t>
      </w:r>
    </w:p>
    <w:p w:rsidR="00804496" w:rsidRDefault="00804496" w:rsidP="00804496">
      <w:r>
        <w:rPr>
          <w:b/>
          <w:bCs/>
        </w:rPr>
        <w:t xml:space="preserve"> </w:t>
      </w:r>
      <w:r>
        <w:t>В отчетном году эмитентом не заключались и не совершались сделки, признанные в с</w:t>
      </w:r>
      <w:r>
        <w:t>о</w:t>
      </w:r>
      <w:r>
        <w:t>ответствии с Федеральным законом «Об акционерных обществах» сделками, в соверш</w:t>
      </w:r>
      <w:r>
        <w:t>е</w:t>
      </w:r>
      <w:r>
        <w:t>нии которых имеется заинтересованность.</w:t>
      </w:r>
    </w:p>
    <w:p w:rsidR="00804496" w:rsidRDefault="00804496"/>
    <w:p w:rsidR="000D13C7" w:rsidRDefault="000D13C7">
      <w:pPr>
        <w:spacing w:before="0"/>
        <w:rPr>
          <w:color w:val="000000"/>
        </w:rPr>
      </w:pPr>
      <w:r>
        <w:t xml:space="preserve"> </w:t>
      </w:r>
    </w:p>
    <w:p w:rsidR="000D13C7" w:rsidRDefault="000D13C7">
      <w:pPr>
        <w:pStyle w:val="Heading3"/>
        <w:spacing w:before="0" w:after="0"/>
        <w:jc w:val="center"/>
        <w:rPr>
          <w:color w:val="000000"/>
        </w:rPr>
      </w:pPr>
      <w:r>
        <w:rPr>
          <w:color w:val="000000"/>
          <w:lang w:val="en-US"/>
        </w:rPr>
        <w:t>VII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Бухгалтерская  отчетность</w:t>
      </w:r>
      <w:proofErr w:type="gramEnd"/>
      <w:r>
        <w:rPr>
          <w:color w:val="000000"/>
        </w:rPr>
        <w:t xml:space="preserve"> эмитента и иная финансовая информация</w:t>
      </w:r>
    </w:p>
    <w:p w:rsidR="000D13C7" w:rsidRDefault="000D13C7">
      <w:pPr>
        <w:pStyle w:val="Heading3"/>
        <w:jc w:val="center"/>
        <w:rPr>
          <w:color w:val="000000"/>
        </w:rPr>
      </w:pPr>
      <w:r>
        <w:rPr>
          <w:color w:val="000000"/>
        </w:rPr>
        <w:t>7.1 Годовая бухгалтерская отчетность эмитента.</w:t>
      </w:r>
    </w:p>
    <w:p w:rsidR="000D13C7" w:rsidRDefault="000D13C7">
      <w:pPr>
        <w:rPr>
          <w:color w:val="000000"/>
          <w:sz w:val="24"/>
          <w:szCs w:val="24"/>
        </w:rPr>
      </w:pPr>
      <w:r>
        <w:rPr>
          <w:rStyle w:val="SUBST"/>
          <w:bCs w:val="0"/>
          <w:iCs w:val="0"/>
          <w:color w:val="000000"/>
        </w:rPr>
        <w:t>См. Приложение.</w:t>
      </w:r>
    </w:p>
    <w:p w:rsidR="000D13C7" w:rsidRDefault="000D13C7">
      <w:pPr>
        <w:rPr>
          <w:color w:val="000000"/>
        </w:rPr>
      </w:pPr>
      <w:r>
        <w:rPr>
          <w:color w:val="000000"/>
        </w:rPr>
        <w:t>а) бухгалтерская отчетность эмитента за отчетный год, составленная в соответствии с тр</w:t>
      </w:r>
      <w:r>
        <w:rPr>
          <w:color w:val="000000"/>
        </w:rPr>
        <w:t>е</w:t>
      </w:r>
      <w:r>
        <w:rPr>
          <w:color w:val="000000"/>
        </w:rPr>
        <w:t>бованиями законодательства Российской Федерации;</w:t>
      </w:r>
    </w:p>
    <w:p w:rsidR="000D13C7" w:rsidRDefault="000D13C7">
      <w:pPr>
        <w:numPr>
          <w:ilvl w:val="0"/>
          <w:numId w:val="1"/>
        </w:numPr>
        <w:ind w:firstLine="0"/>
        <w:rPr>
          <w:color w:val="000000"/>
        </w:rPr>
      </w:pPr>
      <w:r>
        <w:rPr>
          <w:color w:val="000000"/>
        </w:rPr>
        <w:t>Форма № 1. Бухгалтерский баланс</w:t>
      </w:r>
    </w:p>
    <w:p w:rsidR="000D13C7" w:rsidRDefault="000D13C7">
      <w:pPr>
        <w:numPr>
          <w:ilvl w:val="0"/>
          <w:numId w:val="1"/>
        </w:numPr>
        <w:ind w:firstLine="0"/>
        <w:rPr>
          <w:b/>
          <w:i/>
          <w:color w:val="000000"/>
        </w:rPr>
      </w:pPr>
      <w:r>
        <w:rPr>
          <w:color w:val="000000"/>
        </w:rPr>
        <w:t>Форма № 2. Отчет о прибылях и убытках</w:t>
      </w:r>
    </w:p>
    <w:p w:rsidR="000D13C7" w:rsidRDefault="000D13C7">
      <w:pPr>
        <w:rPr>
          <w:color w:val="000000"/>
        </w:rPr>
      </w:pPr>
    </w:p>
    <w:p w:rsidR="000D13C7" w:rsidRDefault="000D13C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7.2 Сведения об учетной политике эмитента</w:t>
      </w:r>
    </w:p>
    <w:p w:rsidR="000D13C7" w:rsidRDefault="000D13C7">
      <w:pPr>
        <w:jc w:val="both"/>
        <w:rPr>
          <w:bCs/>
          <w:color w:val="000000"/>
        </w:rPr>
      </w:pPr>
    </w:p>
    <w:p w:rsidR="000D13C7" w:rsidRDefault="000D13C7">
      <w:pPr>
        <w:pStyle w:val="1"/>
        <w:jc w:val="center"/>
        <w:rPr>
          <w:caps/>
          <w:color w:val="000000"/>
        </w:rPr>
      </w:pPr>
      <w:r>
        <w:rPr>
          <w:caps/>
          <w:color w:val="000000"/>
        </w:rPr>
        <w:t>Основные положения</w:t>
      </w:r>
    </w:p>
    <w:p w:rsidR="000D13C7" w:rsidRDefault="000D13C7">
      <w:pPr>
        <w:pStyle w:val="a4"/>
        <w:spacing w:before="0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>По учетной политике организации в целях бухгалтерского учета и в целях</w:t>
      </w:r>
    </w:p>
    <w:p w:rsidR="000D13C7" w:rsidRDefault="000D13C7">
      <w:pPr>
        <w:pStyle w:val="a4"/>
        <w:spacing w:before="0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>налогообложения на 20</w:t>
      </w:r>
      <w:r w:rsidR="00835E8C">
        <w:rPr>
          <w:i w:val="0"/>
          <w:iCs w:val="0"/>
          <w:color w:val="000000"/>
        </w:rPr>
        <w:t>11</w:t>
      </w:r>
      <w:r>
        <w:rPr>
          <w:i w:val="0"/>
          <w:iCs w:val="0"/>
          <w:color w:val="000000"/>
        </w:rPr>
        <w:t xml:space="preserve"> год</w:t>
      </w:r>
    </w:p>
    <w:p w:rsidR="000D13C7" w:rsidRDefault="000D13C7">
      <w:pPr>
        <w:pStyle w:val="a4"/>
        <w:numPr>
          <w:ilvl w:val="1"/>
          <w:numId w:val="20"/>
        </w:numPr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Бухгалтерский учет имущества, обязательств и хозяйственных операций ведется спос</w:t>
      </w:r>
      <w:r>
        <w:rPr>
          <w:b w:val="0"/>
          <w:bCs w:val="0"/>
          <w:i w:val="0"/>
          <w:iCs w:val="0"/>
          <w:color w:val="000000"/>
        </w:rPr>
        <w:t>о</w:t>
      </w:r>
      <w:r>
        <w:rPr>
          <w:b w:val="0"/>
          <w:bCs w:val="0"/>
          <w:i w:val="0"/>
          <w:iCs w:val="0"/>
          <w:color w:val="000000"/>
        </w:rPr>
        <w:t>бом двойной записи в соответствии с рабочим планом счетов, разработанным на осн</w:t>
      </w:r>
      <w:r>
        <w:rPr>
          <w:b w:val="0"/>
          <w:bCs w:val="0"/>
          <w:i w:val="0"/>
          <w:iCs w:val="0"/>
          <w:color w:val="000000"/>
        </w:rPr>
        <w:t>о</w:t>
      </w:r>
      <w:r>
        <w:rPr>
          <w:b w:val="0"/>
          <w:bCs w:val="0"/>
          <w:i w:val="0"/>
          <w:iCs w:val="0"/>
          <w:color w:val="000000"/>
        </w:rPr>
        <w:t>вании Плана счетов бухгалтерского учета финансово-хозяйственной деятельности и и</w:t>
      </w:r>
      <w:r>
        <w:rPr>
          <w:b w:val="0"/>
          <w:bCs w:val="0"/>
          <w:i w:val="0"/>
          <w:iCs w:val="0"/>
          <w:color w:val="000000"/>
        </w:rPr>
        <w:t>н</w:t>
      </w:r>
      <w:r>
        <w:rPr>
          <w:b w:val="0"/>
          <w:bCs w:val="0"/>
          <w:i w:val="0"/>
          <w:iCs w:val="0"/>
          <w:color w:val="000000"/>
        </w:rPr>
        <w:t>струкции по его применению, утвержденного приказом Минфина России от 31-10-2000 №94н.</w:t>
      </w:r>
    </w:p>
    <w:p w:rsidR="000D13C7" w:rsidRDefault="000D13C7">
      <w:pPr>
        <w:pStyle w:val="a4"/>
        <w:numPr>
          <w:ilvl w:val="1"/>
          <w:numId w:val="20"/>
        </w:numPr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Основанием для записей в регистрах бухгалтерского учета являются первичные уче</w:t>
      </w:r>
      <w:r>
        <w:rPr>
          <w:b w:val="0"/>
          <w:bCs w:val="0"/>
          <w:i w:val="0"/>
          <w:iCs w:val="0"/>
          <w:color w:val="000000"/>
        </w:rPr>
        <w:t>т</w:t>
      </w:r>
      <w:r>
        <w:rPr>
          <w:b w:val="0"/>
          <w:bCs w:val="0"/>
          <w:i w:val="0"/>
          <w:iCs w:val="0"/>
          <w:color w:val="000000"/>
        </w:rPr>
        <w:t>ные, фиксирующие факт совершения хозяйственной операции. Организация бухгалте</w:t>
      </w:r>
      <w:r>
        <w:rPr>
          <w:b w:val="0"/>
          <w:bCs w:val="0"/>
          <w:i w:val="0"/>
          <w:iCs w:val="0"/>
          <w:color w:val="000000"/>
        </w:rPr>
        <w:t>р</w:t>
      </w:r>
      <w:r>
        <w:rPr>
          <w:b w:val="0"/>
          <w:bCs w:val="0"/>
          <w:i w:val="0"/>
          <w:iCs w:val="0"/>
          <w:color w:val="000000"/>
        </w:rPr>
        <w:t>ского учета основывается на ведении единой журнально-ордерной формы счетоводства.</w:t>
      </w:r>
    </w:p>
    <w:p w:rsidR="000D13C7" w:rsidRDefault="000D13C7">
      <w:pPr>
        <w:pStyle w:val="a4"/>
        <w:numPr>
          <w:ilvl w:val="1"/>
          <w:numId w:val="20"/>
        </w:numPr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 xml:space="preserve">В управлении также ведутся учетные документы налогового учета, предусмотренные нормативными актами по налогообложению, </w:t>
      </w:r>
    </w:p>
    <w:p w:rsidR="000D13C7" w:rsidRDefault="000D13C7">
      <w:pPr>
        <w:pStyle w:val="a4"/>
        <w:numPr>
          <w:ilvl w:val="0"/>
          <w:numId w:val="21"/>
        </w:numPr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журналы учета выданных и полученных счетов-фактур, книги продаж и покупок в соответствии с правилами ведения журналов учета полученных и выставленных сч</w:t>
      </w:r>
      <w:r>
        <w:rPr>
          <w:b w:val="0"/>
          <w:bCs w:val="0"/>
          <w:i w:val="0"/>
          <w:iCs w:val="0"/>
          <w:color w:val="000000"/>
        </w:rPr>
        <w:t>е</w:t>
      </w:r>
      <w:r>
        <w:rPr>
          <w:b w:val="0"/>
          <w:bCs w:val="0"/>
          <w:i w:val="0"/>
          <w:iCs w:val="0"/>
          <w:color w:val="000000"/>
        </w:rPr>
        <w:t xml:space="preserve">тов-фактур, </w:t>
      </w:r>
    </w:p>
    <w:p w:rsidR="000D13C7" w:rsidRDefault="000D13C7">
      <w:pPr>
        <w:pStyle w:val="a4"/>
        <w:numPr>
          <w:ilvl w:val="0"/>
          <w:numId w:val="21"/>
        </w:numPr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книги покупок и продаж при расчетах по налогу на добавленную стоимость,</w:t>
      </w:r>
    </w:p>
    <w:p w:rsidR="000D13C7" w:rsidRDefault="000D13C7">
      <w:pPr>
        <w:pStyle w:val="a4"/>
        <w:numPr>
          <w:ilvl w:val="0"/>
          <w:numId w:val="21"/>
        </w:numPr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налоговые карточки по учету доходов и налога на доходы физических лиц,</w:t>
      </w:r>
    </w:p>
    <w:p w:rsidR="000D13C7" w:rsidRDefault="000D13C7">
      <w:pPr>
        <w:pStyle w:val="a4"/>
        <w:numPr>
          <w:ilvl w:val="0"/>
          <w:numId w:val="21"/>
        </w:numPr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индивидуальные карточки учета сумм начисленных выплат и иных вознаграждений, сумм начисленного единого социального налога.</w:t>
      </w:r>
    </w:p>
    <w:p w:rsidR="000D13C7" w:rsidRDefault="000D13C7">
      <w:pPr>
        <w:pStyle w:val="a4"/>
        <w:numPr>
          <w:ilvl w:val="1"/>
          <w:numId w:val="20"/>
        </w:numPr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lastRenderedPageBreak/>
        <w:t>В управлении составляются налоговые декларации и расчеты в соответствии с требов</w:t>
      </w:r>
      <w:r>
        <w:rPr>
          <w:b w:val="0"/>
          <w:bCs w:val="0"/>
          <w:i w:val="0"/>
          <w:iCs w:val="0"/>
          <w:color w:val="000000"/>
        </w:rPr>
        <w:t>а</w:t>
      </w:r>
      <w:r>
        <w:rPr>
          <w:b w:val="0"/>
          <w:bCs w:val="0"/>
          <w:i w:val="0"/>
          <w:iCs w:val="0"/>
          <w:color w:val="000000"/>
        </w:rPr>
        <w:t>ниями нормативных актов ФНС России, в том числе:</w:t>
      </w:r>
    </w:p>
    <w:p w:rsidR="000D13C7" w:rsidRDefault="000D13C7">
      <w:pPr>
        <w:pStyle w:val="a4"/>
        <w:numPr>
          <w:ilvl w:val="0"/>
          <w:numId w:val="21"/>
        </w:numPr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по налогу на прибыль,</w:t>
      </w:r>
    </w:p>
    <w:p w:rsidR="000D13C7" w:rsidRDefault="000D13C7">
      <w:pPr>
        <w:pStyle w:val="a4"/>
        <w:numPr>
          <w:ilvl w:val="0"/>
          <w:numId w:val="21"/>
        </w:numPr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по налогу на добавленную стоимость,</w:t>
      </w:r>
    </w:p>
    <w:p w:rsidR="000D13C7" w:rsidRDefault="000D13C7">
      <w:pPr>
        <w:pStyle w:val="a4"/>
        <w:numPr>
          <w:ilvl w:val="0"/>
          <w:numId w:val="21"/>
        </w:numPr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по налогу на имущество организаций,</w:t>
      </w:r>
    </w:p>
    <w:p w:rsidR="000D13C7" w:rsidRDefault="000D13C7">
      <w:pPr>
        <w:pStyle w:val="a4"/>
        <w:numPr>
          <w:ilvl w:val="0"/>
          <w:numId w:val="21"/>
        </w:numPr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по единому социальному налогу (взносу),</w:t>
      </w:r>
    </w:p>
    <w:p w:rsidR="00087AC2" w:rsidRDefault="00087AC2">
      <w:pPr>
        <w:pStyle w:val="a4"/>
        <w:numPr>
          <w:ilvl w:val="0"/>
          <w:numId w:val="21"/>
        </w:numPr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по транспортному налогу,</w:t>
      </w:r>
    </w:p>
    <w:p w:rsidR="00087AC2" w:rsidRDefault="00087AC2">
      <w:pPr>
        <w:pStyle w:val="a4"/>
        <w:numPr>
          <w:ilvl w:val="0"/>
          <w:numId w:val="21"/>
        </w:numPr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по земельному налогу.</w:t>
      </w:r>
    </w:p>
    <w:p w:rsidR="000D13C7" w:rsidRDefault="000D13C7">
      <w:pPr>
        <w:pStyle w:val="a4"/>
        <w:ind w:left="360"/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При внесении ФНС России изменений и дополнений в декларации, в формы налоговых деклараций и расчетов, а также в инструкции по их заполнению, они принимаются управлением к исполнению со дня их введения в действие.</w:t>
      </w:r>
    </w:p>
    <w:p w:rsidR="000D13C7" w:rsidRDefault="000D13C7">
      <w:pPr>
        <w:pStyle w:val="a4"/>
        <w:numPr>
          <w:ilvl w:val="1"/>
          <w:numId w:val="20"/>
        </w:numPr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Первичные учетные документы,  регистры бухгалтерского учета и бухгалтерская отче</w:t>
      </w:r>
      <w:r>
        <w:rPr>
          <w:b w:val="0"/>
          <w:bCs w:val="0"/>
          <w:i w:val="0"/>
          <w:iCs w:val="0"/>
          <w:color w:val="000000"/>
        </w:rPr>
        <w:t>т</w:t>
      </w:r>
      <w:r>
        <w:rPr>
          <w:b w:val="0"/>
          <w:bCs w:val="0"/>
          <w:i w:val="0"/>
          <w:iCs w:val="0"/>
          <w:color w:val="000000"/>
        </w:rPr>
        <w:t>ность хранятся в управлении в соответствии со статьей 17 Федерального закона «О бу</w:t>
      </w:r>
      <w:r>
        <w:rPr>
          <w:b w:val="0"/>
          <w:bCs w:val="0"/>
          <w:i w:val="0"/>
          <w:iCs w:val="0"/>
          <w:color w:val="000000"/>
        </w:rPr>
        <w:t>х</w:t>
      </w:r>
      <w:r>
        <w:rPr>
          <w:b w:val="0"/>
          <w:bCs w:val="0"/>
          <w:i w:val="0"/>
          <w:iCs w:val="0"/>
          <w:color w:val="000000"/>
        </w:rPr>
        <w:t>галтерском учете». Ответственность за сохранность учетных документов несут руков</w:t>
      </w:r>
      <w:r>
        <w:rPr>
          <w:b w:val="0"/>
          <w:bCs w:val="0"/>
          <w:i w:val="0"/>
          <w:iCs w:val="0"/>
          <w:color w:val="000000"/>
        </w:rPr>
        <w:t>о</w:t>
      </w:r>
      <w:r>
        <w:rPr>
          <w:b w:val="0"/>
          <w:bCs w:val="0"/>
          <w:i w:val="0"/>
          <w:iCs w:val="0"/>
          <w:color w:val="000000"/>
        </w:rPr>
        <w:t>дитель и главный бухгалтер предприятия.</w:t>
      </w:r>
    </w:p>
    <w:p w:rsidR="000D13C7" w:rsidRDefault="000D13C7">
      <w:pPr>
        <w:pStyle w:val="a4"/>
        <w:numPr>
          <w:ilvl w:val="1"/>
          <w:numId w:val="20"/>
        </w:numPr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 xml:space="preserve">В соответствии с </w:t>
      </w:r>
      <w:proofErr w:type="spellStart"/>
      <w:r>
        <w:rPr>
          <w:b w:val="0"/>
          <w:bCs w:val="0"/>
          <w:i w:val="0"/>
          <w:iCs w:val="0"/>
          <w:color w:val="000000"/>
        </w:rPr>
        <w:t>пп</w:t>
      </w:r>
      <w:proofErr w:type="spellEnd"/>
      <w:r w:rsidR="00CF69A8">
        <w:rPr>
          <w:b w:val="0"/>
          <w:bCs w:val="0"/>
          <w:i w:val="0"/>
          <w:iCs w:val="0"/>
          <w:color w:val="000000"/>
        </w:rPr>
        <w:t>.</w:t>
      </w:r>
      <w:r>
        <w:rPr>
          <w:b w:val="0"/>
          <w:bCs w:val="0"/>
          <w:i w:val="0"/>
          <w:iCs w:val="0"/>
          <w:color w:val="000000"/>
        </w:rPr>
        <w:t xml:space="preserve"> 8 ст</w:t>
      </w:r>
      <w:r w:rsidR="00CF69A8">
        <w:rPr>
          <w:b w:val="0"/>
          <w:bCs w:val="0"/>
          <w:i w:val="0"/>
          <w:iCs w:val="0"/>
          <w:color w:val="000000"/>
        </w:rPr>
        <w:t>.</w:t>
      </w:r>
      <w:r>
        <w:rPr>
          <w:b w:val="0"/>
          <w:bCs w:val="0"/>
          <w:i w:val="0"/>
          <w:iCs w:val="0"/>
          <w:color w:val="000000"/>
        </w:rPr>
        <w:t xml:space="preserve"> 123 НК РФ документы, необходимые для исчисления и упл</w:t>
      </w:r>
      <w:r>
        <w:rPr>
          <w:b w:val="0"/>
          <w:bCs w:val="0"/>
          <w:i w:val="0"/>
          <w:iCs w:val="0"/>
          <w:color w:val="000000"/>
        </w:rPr>
        <w:t>а</w:t>
      </w:r>
      <w:r>
        <w:rPr>
          <w:b w:val="0"/>
          <w:bCs w:val="0"/>
          <w:i w:val="0"/>
          <w:iCs w:val="0"/>
          <w:color w:val="000000"/>
        </w:rPr>
        <w:t>ты налогов, документы, подтверждающие получение доходов и производственные ра</w:t>
      </w:r>
      <w:r>
        <w:rPr>
          <w:b w:val="0"/>
          <w:bCs w:val="0"/>
          <w:i w:val="0"/>
          <w:iCs w:val="0"/>
          <w:color w:val="000000"/>
        </w:rPr>
        <w:t>с</w:t>
      </w:r>
      <w:r>
        <w:rPr>
          <w:b w:val="0"/>
          <w:bCs w:val="0"/>
          <w:i w:val="0"/>
          <w:iCs w:val="0"/>
          <w:color w:val="000000"/>
        </w:rPr>
        <w:t>ходы, уплаченные и удержанные налоги  хранятся в управлении в течени</w:t>
      </w:r>
      <w:proofErr w:type="gramStart"/>
      <w:r>
        <w:rPr>
          <w:b w:val="0"/>
          <w:bCs w:val="0"/>
          <w:i w:val="0"/>
          <w:iCs w:val="0"/>
          <w:color w:val="000000"/>
        </w:rPr>
        <w:t>и</w:t>
      </w:r>
      <w:proofErr w:type="gramEnd"/>
      <w:r>
        <w:rPr>
          <w:b w:val="0"/>
          <w:bCs w:val="0"/>
          <w:i w:val="0"/>
          <w:iCs w:val="0"/>
          <w:color w:val="000000"/>
        </w:rPr>
        <w:t xml:space="preserve"> 4 лет.</w:t>
      </w:r>
    </w:p>
    <w:p w:rsidR="000D13C7" w:rsidRDefault="000D13C7">
      <w:pPr>
        <w:pStyle w:val="a4"/>
        <w:numPr>
          <w:ilvl w:val="1"/>
          <w:numId w:val="20"/>
        </w:numPr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Оценка имущества, обязательств и хозяйственных операций производится в соответс</w:t>
      </w:r>
      <w:r>
        <w:rPr>
          <w:b w:val="0"/>
          <w:bCs w:val="0"/>
          <w:i w:val="0"/>
          <w:iCs w:val="0"/>
          <w:color w:val="000000"/>
        </w:rPr>
        <w:t>т</w:t>
      </w:r>
      <w:r>
        <w:rPr>
          <w:b w:val="0"/>
          <w:bCs w:val="0"/>
          <w:i w:val="0"/>
          <w:iCs w:val="0"/>
          <w:color w:val="000000"/>
        </w:rPr>
        <w:t>вии со ст. 11 Федерального закона  «О бухгалтерском учете», п. 23-25 Положения по в</w:t>
      </w:r>
      <w:r>
        <w:rPr>
          <w:b w:val="0"/>
          <w:bCs w:val="0"/>
          <w:i w:val="0"/>
          <w:iCs w:val="0"/>
          <w:color w:val="000000"/>
        </w:rPr>
        <w:t>е</w:t>
      </w:r>
      <w:r>
        <w:rPr>
          <w:b w:val="0"/>
          <w:bCs w:val="0"/>
          <w:i w:val="0"/>
          <w:iCs w:val="0"/>
          <w:color w:val="000000"/>
        </w:rPr>
        <w:t>дению бухгалтерского учета и отчетности в РФ (ПБУ 4/99) (утв. Приказом Минфина РФ от 29-07-1998 №34Н (с изменениями)) в денежном выражении. Оценка имущества, пр</w:t>
      </w:r>
      <w:r>
        <w:rPr>
          <w:b w:val="0"/>
          <w:bCs w:val="0"/>
          <w:i w:val="0"/>
          <w:iCs w:val="0"/>
          <w:color w:val="000000"/>
        </w:rPr>
        <w:t>и</w:t>
      </w:r>
      <w:r>
        <w:rPr>
          <w:b w:val="0"/>
          <w:bCs w:val="0"/>
          <w:i w:val="0"/>
          <w:iCs w:val="0"/>
          <w:color w:val="000000"/>
        </w:rPr>
        <w:t>обретенного за плату, осуществляется путем суммирования фактически произведенных расходов на его покупку; имущества, полученного безвозмездно – по рыночной стоим</w:t>
      </w:r>
      <w:r>
        <w:rPr>
          <w:b w:val="0"/>
          <w:bCs w:val="0"/>
          <w:i w:val="0"/>
          <w:iCs w:val="0"/>
          <w:color w:val="000000"/>
        </w:rPr>
        <w:t>о</w:t>
      </w:r>
      <w:r>
        <w:rPr>
          <w:b w:val="0"/>
          <w:bCs w:val="0"/>
          <w:i w:val="0"/>
          <w:iCs w:val="0"/>
          <w:color w:val="000000"/>
        </w:rPr>
        <w:t xml:space="preserve">сти на дату </w:t>
      </w:r>
      <w:proofErr w:type="spellStart"/>
      <w:r>
        <w:rPr>
          <w:b w:val="0"/>
          <w:bCs w:val="0"/>
          <w:i w:val="0"/>
          <w:iCs w:val="0"/>
          <w:color w:val="000000"/>
        </w:rPr>
        <w:t>оприходования</w:t>
      </w:r>
      <w:proofErr w:type="spellEnd"/>
      <w:r>
        <w:rPr>
          <w:b w:val="0"/>
          <w:bCs w:val="0"/>
          <w:i w:val="0"/>
          <w:iCs w:val="0"/>
          <w:color w:val="000000"/>
        </w:rPr>
        <w:t>; имущества, произведенного в самом управлении – по сто</w:t>
      </w:r>
      <w:r>
        <w:rPr>
          <w:b w:val="0"/>
          <w:bCs w:val="0"/>
          <w:i w:val="0"/>
          <w:iCs w:val="0"/>
          <w:color w:val="000000"/>
        </w:rPr>
        <w:t>и</w:t>
      </w:r>
      <w:r>
        <w:rPr>
          <w:b w:val="0"/>
          <w:bCs w:val="0"/>
          <w:i w:val="0"/>
          <w:iCs w:val="0"/>
          <w:color w:val="000000"/>
        </w:rPr>
        <w:t>мости изготовления.</w:t>
      </w:r>
    </w:p>
    <w:p w:rsidR="000D13C7" w:rsidRDefault="000D13C7">
      <w:pPr>
        <w:pStyle w:val="a4"/>
        <w:ind w:left="360"/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Оценка имущества, обязательств и хозяйственных операций в целях налогообложения прибыли осуществляется также с учетом положений главы 25 НК РФ</w:t>
      </w:r>
    </w:p>
    <w:p w:rsidR="000D13C7" w:rsidRDefault="000D13C7">
      <w:pPr>
        <w:pStyle w:val="a4"/>
        <w:numPr>
          <w:ilvl w:val="1"/>
          <w:numId w:val="20"/>
        </w:numPr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Инвентаризация имущества и обязатель</w:t>
      </w:r>
      <w:proofErr w:type="gramStart"/>
      <w:r>
        <w:rPr>
          <w:b w:val="0"/>
          <w:bCs w:val="0"/>
          <w:i w:val="0"/>
          <w:iCs w:val="0"/>
          <w:color w:val="000000"/>
        </w:rPr>
        <w:t>ств пр</w:t>
      </w:r>
      <w:proofErr w:type="gramEnd"/>
      <w:r>
        <w:rPr>
          <w:b w:val="0"/>
          <w:bCs w:val="0"/>
          <w:i w:val="0"/>
          <w:iCs w:val="0"/>
          <w:color w:val="000000"/>
        </w:rPr>
        <w:t>оизводится в соответствии с Порядком проведения инвентаризации. Основные средства 1 раз в 3 года, остальное имущество 1 раз в год перед годовым отчетом.</w:t>
      </w:r>
    </w:p>
    <w:p w:rsidR="000D13C7" w:rsidRDefault="000D13C7">
      <w:pPr>
        <w:pStyle w:val="a4"/>
        <w:ind w:left="360"/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В связи со спецификой производства инвентаризацию основных материалов, инвентаря и хозяйственных принадлежностей проводить по состоянию на 1 декабря.</w:t>
      </w:r>
    </w:p>
    <w:p w:rsidR="000D13C7" w:rsidRDefault="000D13C7">
      <w:pPr>
        <w:pStyle w:val="a4"/>
        <w:numPr>
          <w:ilvl w:val="1"/>
          <w:numId w:val="20"/>
        </w:numPr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 xml:space="preserve">Учет капитальных вложений и других долгосрочных инвестиций  ведется на счете 08 «Вложения во </w:t>
      </w:r>
      <w:proofErr w:type="spellStart"/>
      <w:r>
        <w:rPr>
          <w:b w:val="0"/>
          <w:bCs w:val="0"/>
          <w:i w:val="0"/>
          <w:iCs w:val="0"/>
          <w:color w:val="000000"/>
        </w:rPr>
        <w:t>внеоборотные</w:t>
      </w:r>
      <w:proofErr w:type="spellEnd"/>
      <w:r>
        <w:rPr>
          <w:b w:val="0"/>
          <w:bCs w:val="0"/>
          <w:i w:val="0"/>
          <w:iCs w:val="0"/>
          <w:color w:val="000000"/>
        </w:rPr>
        <w:t xml:space="preserve"> активы».</w:t>
      </w:r>
    </w:p>
    <w:p w:rsidR="000D13C7" w:rsidRDefault="000D13C7">
      <w:pPr>
        <w:pStyle w:val="a4"/>
        <w:numPr>
          <w:ilvl w:val="1"/>
          <w:numId w:val="20"/>
        </w:numPr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Учет и оценка финансовых вложений осуществляется в порядке, предусмотренном п. 43-45 Положения по ведению бухгалтерского учета и бухгалтерской отчетности в РФ на счете 58 «Финансовые вложения»</w:t>
      </w:r>
    </w:p>
    <w:p w:rsidR="000D13C7" w:rsidRDefault="000D13C7">
      <w:pPr>
        <w:pStyle w:val="a4"/>
        <w:numPr>
          <w:ilvl w:val="1"/>
          <w:numId w:val="20"/>
        </w:numPr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Учет и оценка основных средств осуществляется в соответствии с Положением о бу</w:t>
      </w:r>
      <w:r>
        <w:rPr>
          <w:b w:val="0"/>
          <w:bCs w:val="0"/>
          <w:i w:val="0"/>
          <w:iCs w:val="0"/>
          <w:color w:val="000000"/>
        </w:rPr>
        <w:t>х</w:t>
      </w:r>
      <w:r>
        <w:rPr>
          <w:b w:val="0"/>
          <w:bCs w:val="0"/>
          <w:i w:val="0"/>
          <w:iCs w:val="0"/>
          <w:color w:val="000000"/>
        </w:rPr>
        <w:t xml:space="preserve">галтерском учете «Учет основных средств» (ПБУ 6/01), приказа Минфина России от 12 декабря 2005 года №147К. Основные средства принимаются к бухгалтерскому учету по </w:t>
      </w:r>
      <w:r>
        <w:rPr>
          <w:b w:val="0"/>
          <w:bCs w:val="0"/>
          <w:i w:val="0"/>
          <w:iCs w:val="0"/>
          <w:color w:val="000000"/>
        </w:rPr>
        <w:lastRenderedPageBreak/>
        <w:t>первоначальной стоимости, под которой признается (за исключением основных средств, полученных безвозмездно, в качестве вклада в уставной капитал, в порядке обмена) сумма фактических затрат на приобретение, сооружение и изготовление, за исключен</w:t>
      </w:r>
      <w:r>
        <w:rPr>
          <w:b w:val="0"/>
          <w:bCs w:val="0"/>
          <w:i w:val="0"/>
          <w:iCs w:val="0"/>
          <w:color w:val="000000"/>
        </w:rPr>
        <w:t>и</w:t>
      </w:r>
      <w:r>
        <w:rPr>
          <w:b w:val="0"/>
          <w:bCs w:val="0"/>
          <w:i w:val="0"/>
          <w:iCs w:val="0"/>
          <w:color w:val="000000"/>
        </w:rPr>
        <w:t>ем налога на добавленную стоимость и иных возмещаемых налогов. Не включаются в фактические затраты на приобретение основн</w:t>
      </w:r>
      <w:r w:rsidR="003B3D26">
        <w:rPr>
          <w:b w:val="0"/>
          <w:bCs w:val="0"/>
          <w:i w:val="0"/>
          <w:iCs w:val="0"/>
          <w:color w:val="000000"/>
        </w:rPr>
        <w:t>ых средств</w:t>
      </w:r>
      <w:r>
        <w:rPr>
          <w:b w:val="0"/>
          <w:bCs w:val="0"/>
          <w:i w:val="0"/>
          <w:iCs w:val="0"/>
          <w:color w:val="000000"/>
        </w:rPr>
        <w:t xml:space="preserve"> общехозяйственные и иные аналогичные расходы.</w:t>
      </w:r>
    </w:p>
    <w:p w:rsidR="000D13C7" w:rsidRDefault="000D13C7">
      <w:pPr>
        <w:pStyle w:val="a4"/>
        <w:numPr>
          <w:ilvl w:val="1"/>
          <w:numId w:val="20"/>
        </w:numPr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 xml:space="preserve">Основные средства, стоимость которых не превышает </w:t>
      </w:r>
      <w:r w:rsidR="009B27E2">
        <w:rPr>
          <w:b w:val="0"/>
          <w:bCs w:val="0"/>
          <w:i w:val="0"/>
          <w:iCs w:val="0"/>
          <w:color w:val="000000"/>
        </w:rPr>
        <w:t>4</w:t>
      </w:r>
      <w:r>
        <w:rPr>
          <w:b w:val="0"/>
          <w:bCs w:val="0"/>
          <w:i w:val="0"/>
          <w:iCs w:val="0"/>
          <w:color w:val="000000"/>
        </w:rPr>
        <w:t>0000 рублей</w:t>
      </w:r>
      <w:r w:rsidR="00B01D31">
        <w:rPr>
          <w:b w:val="0"/>
          <w:bCs w:val="0"/>
          <w:i w:val="0"/>
          <w:iCs w:val="0"/>
          <w:color w:val="000000"/>
        </w:rPr>
        <w:t>,</w:t>
      </w:r>
      <w:r>
        <w:rPr>
          <w:b w:val="0"/>
          <w:bCs w:val="0"/>
          <w:i w:val="0"/>
          <w:iCs w:val="0"/>
          <w:color w:val="000000"/>
        </w:rPr>
        <w:t xml:space="preserve"> списываются в бухучете на расходы единовременно. По НК РФ основными средствами признаются а</w:t>
      </w:r>
      <w:r>
        <w:rPr>
          <w:b w:val="0"/>
          <w:bCs w:val="0"/>
          <w:i w:val="0"/>
          <w:iCs w:val="0"/>
          <w:color w:val="000000"/>
        </w:rPr>
        <w:t>к</w:t>
      </w:r>
      <w:r>
        <w:rPr>
          <w:b w:val="0"/>
          <w:bCs w:val="0"/>
          <w:i w:val="0"/>
          <w:iCs w:val="0"/>
          <w:color w:val="000000"/>
        </w:rPr>
        <w:t xml:space="preserve">тивы стоимостью свыше </w:t>
      </w:r>
      <w:r w:rsidR="009B27E2">
        <w:rPr>
          <w:b w:val="0"/>
          <w:bCs w:val="0"/>
          <w:i w:val="0"/>
          <w:iCs w:val="0"/>
          <w:color w:val="000000"/>
        </w:rPr>
        <w:t>4</w:t>
      </w:r>
      <w:r>
        <w:rPr>
          <w:b w:val="0"/>
          <w:bCs w:val="0"/>
          <w:i w:val="0"/>
          <w:iCs w:val="0"/>
          <w:color w:val="000000"/>
        </w:rPr>
        <w:t>0000 рублей.</w:t>
      </w:r>
    </w:p>
    <w:p w:rsidR="000D13C7" w:rsidRDefault="000D13C7">
      <w:pPr>
        <w:pStyle w:val="a4"/>
        <w:numPr>
          <w:ilvl w:val="1"/>
          <w:numId w:val="20"/>
        </w:numPr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Учет основных средств ведется на счете 01 «Основные средства».</w:t>
      </w:r>
    </w:p>
    <w:p w:rsidR="000D13C7" w:rsidRDefault="000D13C7">
      <w:pPr>
        <w:pStyle w:val="a4"/>
        <w:numPr>
          <w:ilvl w:val="1"/>
          <w:numId w:val="20"/>
        </w:numPr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Стоимость основных средств погашается путем начисления амортизации и списания ее на издержки производства в течени</w:t>
      </w:r>
      <w:proofErr w:type="gramStart"/>
      <w:r>
        <w:rPr>
          <w:b w:val="0"/>
          <w:bCs w:val="0"/>
          <w:i w:val="0"/>
          <w:iCs w:val="0"/>
          <w:color w:val="000000"/>
        </w:rPr>
        <w:t>и</w:t>
      </w:r>
      <w:proofErr w:type="gramEnd"/>
      <w:r>
        <w:rPr>
          <w:b w:val="0"/>
          <w:bCs w:val="0"/>
          <w:i w:val="0"/>
          <w:iCs w:val="0"/>
          <w:color w:val="000000"/>
        </w:rPr>
        <w:t xml:space="preserve"> срока полезного действия основного средства. Управление применяет линейный способ начисления амортизации. В целях минимиз</w:t>
      </w:r>
      <w:r>
        <w:rPr>
          <w:b w:val="0"/>
          <w:bCs w:val="0"/>
          <w:i w:val="0"/>
          <w:iCs w:val="0"/>
          <w:color w:val="000000"/>
        </w:rPr>
        <w:t>а</w:t>
      </w:r>
      <w:r>
        <w:rPr>
          <w:b w:val="0"/>
          <w:bCs w:val="0"/>
          <w:i w:val="0"/>
          <w:iCs w:val="0"/>
          <w:color w:val="000000"/>
        </w:rPr>
        <w:t xml:space="preserve">ции различий между бухгалтерским и налоговым учетом сроки полезного действия и соответствующие им нормы амортизации основных средств применяются как для </w:t>
      </w:r>
      <w:proofErr w:type="gramStart"/>
      <w:r>
        <w:rPr>
          <w:b w:val="0"/>
          <w:bCs w:val="0"/>
          <w:i w:val="0"/>
          <w:iCs w:val="0"/>
          <w:color w:val="000000"/>
        </w:rPr>
        <w:t>бу</w:t>
      </w:r>
      <w:r>
        <w:rPr>
          <w:b w:val="0"/>
          <w:bCs w:val="0"/>
          <w:i w:val="0"/>
          <w:iCs w:val="0"/>
          <w:color w:val="000000"/>
        </w:rPr>
        <w:t>х</w:t>
      </w:r>
      <w:r>
        <w:rPr>
          <w:b w:val="0"/>
          <w:bCs w:val="0"/>
          <w:i w:val="0"/>
          <w:iCs w:val="0"/>
          <w:color w:val="000000"/>
        </w:rPr>
        <w:t>галтерского</w:t>
      </w:r>
      <w:proofErr w:type="gramEnd"/>
      <w:r>
        <w:rPr>
          <w:b w:val="0"/>
          <w:bCs w:val="0"/>
          <w:i w:val="0"/>
          <w:iCs w:val="0"/>
          <w:color w:val="000000"/>
        </w:rPr>
        <w:t xml:space="preserve"> так и для налогового учета по амортизационным группам, в соответствии с классификацией основных средств по этим группам, утвержденной постановлением Правительства РФ от 01-01-2002.</w:t>
      </w:r>
    </w:p>
    <w:p w:rsidR="000D13C7" w:rsidRDefault="000D13C7">
      <w:pPr>
        <w:pStyle w:val="a4"/>
        <w:numPr>
          <w:ilvl w:val="1"/>
          <w:numId w:val="20"/>
        </w:numPr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Учет амортизации основных средств ведется на счете 02 «Амортизация основных средств». Результаты налогового учета амортизации основных средств фиксируются в документах налогового учета.</w:t>
      </w:r>
    </w:p>
    <w:p w:rsidR="000D13C7" w:rsidRDefault="000D13C7">
      <w:pPr>
        <w:pStyle w:val="a4"/>
        <w:numPr>
          <w:ilvl w:val="1"/>
          <w:numId w:val="20"/>
        </w:numPr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В целях налогообложения основные средства учитываются на счете 01 за минусом суммы амортизации, учтенной на счете 02.</w:t>
      </w:r>
    </w:p>
    <w:p w:rsidR="000D13C7" w:rsidRDefault="000D13C7">
      <w:pPr>
        <w:pStyle w:val="a4"/>
        <w:numPr>
          <w:ilvl w:val="1"/>
          <w:numId w:val="20"/>
        </w:numPr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Учет и оценка нематериальных активов осуществляется в соответствии с положением о бухгалтерском учете «Учет нематериальных активов» (ПБУ 14/2000) утвержденным приказом Минфина РФ №91Н от 16-10-2000. Управление применяет линейный метод амортизации нематериальных активов. Амортизация нематериальных активов на одн</w:t>
      </w:r>
      <w:r>
        <w:rPr>
          <w:b w:val="0"/>
          <w:bCs w:val="0"/>
          <w:i w:val="0"/>
          <w:iCs w:val="0"/>
          <w:color w:val="000000"/>
        </w:rPr>
        <w:t>о</w:t>
      </w:r>
      <w:r>
        <w:rPr>
          <w:b w:val="0"/>
          <w:bCs w:val="0"/>
          <w:i w:val="0"/>
          <w:iCs w:val="0"/>
          <w:color w:val="000000"/>
        </w:rPr>
        <w:t>именном счете 05. В целях налогообложения нематериальные активы учитываются на счете 04 за минусом начисленной амортизации, учтенной на счете 05.</w:t>
      </w:r>
    </w:p>
    <w:p w:rsidR="000D13C7" w:rsidRDefault="000D13C7">
      <w:pPr>
        <w:pStyle w:val="a4"/>
        <w:numPr>
          <w:ilvl w:val="1"/>
          <w:numId w:val="20"/>
        </w:numPr>
        <w:spacing w:before="0"/>
        <w:jc w:val="both"/>
        <w:rPr>
          <w:b w:val="0"/>
          <w:bCs w:val="0"/>
          <w:i w:val="0"/>
          <w:iCs w:val="0"/>
          <w:color w:val="000000"/>
          <w:spacing w:val="-1"/>
        </w:rPr>
      </w:pPr>
      <w:proofErr w:type="gramStart"/>
      <w:r>
        <w:rPr>
          <w:b w:val="0"/>
          <w:bCs w:val="0"/>
          <w:i w:val="0"/>
          <w:iCs w:val="0"/>
          <w:color w:val="000000"/>
        </w:rPr>
        <w:t xml:space="preserve">Учет и оценка материальных ресурсов (основных и вспомогательных материалов, </w:t>
      </w:r>
      <w:r>
        <w:rPr>
          <w:b w:val="0"/>
          <w:bCs w:val="0"/>
          <w:i w:val="0"/>
          <w:iCs w:val="0"/>
          <w:color w:val="000000"/>
          <w:spacing w:val="5"/>
        </w:rPr>
        <w:t>п</w:t>
      </w:r>
      <w:r>
        <w:rPr>
          <w:b w:val="0"/>
          <w:bCs w:val="0"/>
          <w:i w:val="0"/>
          <w:iCs w:val="0"/>
          <w:color w:val="000000"/>
          <w:spacing w:val="5"/>
        </w:rPr>
        <w:t>о</w:t>
      </w:r>
      <w:r>
        <w:rPr>
          <w:b w:val="0"/>
          <w:bCs w:val="0"/>
          <w:i w:val="0"/>
          <w:iCs w:val="0"/>
          <w:color w:val="000000"/>
          <w:spacing w:val="5"/>
        </w:rPr>
        <w:t xml:space="preserve">купных полуфабрикатов и комплектующих изделий, конструкций и деталей, </w:t>
      </w:r>
      <w:r>
        <w:rPr>
          <w:b w:val="0"/>
          <w:bCs w:val="0"/>
          <w:i w:val="0"/>
          <w:iCs w:val="0"/>
          <w:color w:val="000000"/>
          <w:spacing w:val="1"/>
        </w:rPr>
        <w:t>топл</w:t>
      </w:r>
      <w:r>
        <w:rPr>
          <w:b w:val="0"/>
          <w:bCs w:val="0"/>
          <w:i w:val="0"/>
          <w:iCs w:val="0"/>
          <w:color w:val="000000"/>
          <w:spacing w:val="1"/>
        </w:rPr>
        <w:t>и</w:t>
      </w:r>
      <w:r>
        <w:rPr>
          <w:b w:val="0"/>
          <w:bCs w:val="0"/>
          <w:i w:val="0"/>
          <w:iCs w:val="0"/>
          <w:color w:val="000000"/>
          <w:spacing w:val="1"/>
        </w:rPr>
        <w:t xml:space="preserve">ва, тары, запасных частей, инвентаря и хозяйственных принадлежностей и др.) </w:t>
      </w:r>
      <w:r>
        <w:rPr>
          <w:b w:val="0"/>
          <w:bCs w:val="0"/>
          <w:i w:val="0"/>
          <w:iCs w:val="0"/>
          <w:color w:val="000000"/>
          <w:spacing w:val="4"/>
        </w:rPr>
        <w:t>осущ</w:t>
      </w:r>
      <w:r>
        <w:rPr>
          <w:b w:val="0"/>
          <w:bCs w:val="0"/>
          <w:i w:val="0"/>
          <w:iCs w:val="0"/>
          <w:color w:val="000000"/>
          <w:spacing w:val="4"/>
        </w:rPr>
        <w:t>е</w:t>
      </w:r>
      <w:r>
        <w:rPr>
          <w:b w:val="0"/>
          <w:bCs w:val="0"/>
          <w:i w:val="0"/>
          <w:iCs w:val="0"/>
          <w:color w:val="000000"/>
          <w:spacing w:val="4"/>
        </w:rPr>
        <w:t xml:space="preserve">ствляется в соответствии Положениям по бухгалтерскому учету «Учет </w:t>
      </w:r>
      <w:r>
        <w:rPr>
          <w:b w:val="0"/>
          <w:bCs w:val="0"/>
          <w:i w:val="0"/>
          <w:iCs w:val="0"/>
          <w:color w:val="000000"/>
        </w:rPr>
        <w:t xml:space="preserve">материально-производственных запасов (ПБУ 5/01), утвержденным приказом МФ </w:t>
      </w:r>
      <w:r>
        <w:rPr>
          <w:b w:val="0"/>
          <w:bCs w:val="0"/>
          <w:i w:val="0"/>
          <w:iCs w:val="0"/>
          <w:color w:val="000000"/>
          <w:spacing w:val="1"/>
        </w:rPr>
        <w:t xml:space="preserve">России от 09.06.2001 г. №44н, а также в соответствии с Методическими указаниями </w:t>
      </w:r>
      <w:r>
        <w:rPr>
          <w:b w:val="0"/>
          <w:bCs w:val="0"/>
          <w:i w:val="0"/>
          <w:iCs w:val="0"/>
          <w:color w:val="000000"/>
        </w:rPr>
        <w:t>по бухгалте</w:t>
      </w:r>
      <w:r>
        <w:rPr>
          <w:b w:val="0"/>
          <w:bCs w:val="0"/>
          <w:i w:val="0"/>
          <w:iCs w:val="0"/>
          <w:color w:val="000000"/>
        </w:rPr>
        <w:t>р</w:t>
      </w:r>
      <w:r>
        <w:rPr>
          <w:b w:val="0"/>
          <w:bCs w:val="0"/>
          <w:i w:val="0"/>
          <w:iCs w:val="0"/>
          <w:color w:val="000000"/>
        </w:rPr>
        <w:t>скому учету материально-производственных запасов</w:t>
      </w:r>
      <w:proofErr w:type="gramEnd"/>
      <w:r>
        <w:rPr>
          <w:b w:val="0"/>
          <w:bCs w:val="0"/>
          <w:i w:val="0"/>
          <w:iCs w:val="0"/>
          <w:color w:val="000000"/>
        </w:rPr>
        <w:t xml:space="preserve">, утвержденными </w:t>
      </w:r>
      <w:r>
        <w:rPr>
          <w:b w:val="0"/>
          <w:bCs w:val="0"/>
          <w:i w:val="0"/>
          <w:iCs w:val="0"/>
          <w:color w:val="000000"/>
          <w:spacing w:val="-3"/>
        </w:rPr>
        <w:t xml:space="preserve">приказом МФ России от 28.12.2001г. №110н. </w:t>
      </w:r>
      <w:r>
        <w:rPr>
          <w:b w:val="0"/>
          <w:bCs w:val="0"/>
          <w:i w:val="0"/>
          <w:iCs w:val="0"/>
          <w:color w:val="000000"/>
          <w:spacing w:val="2"/>
        </w:rPr>
        <w:t>Учет затрат на изготовление и приобретение материал</w:t>
      </w:r>
      <w:r>
        <w:rPr>
          <w:b w:val="0"/>
          <w:bCs w:val="0"/>
          <w:i w:val="0"/>
          <w:iCs w:val="0"/>
          <w:color w:val="000000"/>
          <w:spacing w:val="2"/>
        </w:rPr>
        <w:t>ь</w:t>
      </w:r>
      <w:r>
        <w:rPr>
          <w:b w:val="0"/>
          <w:bCs w:val="0"/>
          <w:i w:val="0"/>
          <w:iCs w:val="0"/>
          <w:color w:val="000000"/>
          <w:spacing w:val="2"/>
        </w:rPr>
        <w:t xml:space="preserve">ных ресурсов ведется на </w:t>
      </w:r>
      <w:r>
        <w:rPr>
          <w:b w:val="0"/>
          <w:bCs w:val="0"/>
          <w:i w:val="0"/>
          <w:iCs w:val="0"/>
          <w:color w:val="000000"/>
        </w:rPr>
        <w:t>счете 10 с применением счета 15,16 для учета отклонений в стоимости. Материальные ресурсы принимаются к бухгалтерскому учету по фактич</w:t>
      </w:r>
      <w:r>
        <w:rPr>
          <w:b w:val="0"/>
          <w:bCs w:val="0"/>
          <w:i w:val="0"/>
          <w:iCs w:val="0"/>
          <w:color w:val="000000"/>
        </w:rPr>
        <w:t>е</w:t>
      </w:r>
      <w:r>
        <w:rPr>
          <w:b w:val="0"/>
          <w:bCs w:val="0"/>
          <w:i w:val="0"/>
          <w:iCs w:val="0"/>
          <w:color w:val="000000"/>
        </w:rPr>
        <w:t xml:space="preserve">ской </w:t>
      </w:r>
      <w:r>
        <w:rPr>
          <w:b w:val="0"/>
          <w:bCs w:val="0"/>
          <w:i w:val="0"/>
          <w:iCs w:val="0"/>
          <w:color w:val="000000"/>
          <w:spacing w:val="-2"/>
        </w:rPr>
        <w:t xml:space="preserve">себестоимости. </w:t>
      </w:r>
      <w:r>
        <w:rPr>
          <w:b w:val="0"/>
          <w:bCs w:val="0"/>
          <w:i w:val="0"/>
          <w:iCs w:val="0"/>
          <w:color w:val="000000"/>
          <w:spacing w:val="8"/>
        </w:rPr>
        <w:t>Фактической себестоимостью материальных ресурсов призн</w:t>
      </w:r>
      <w:r>
        <w:rPr>
          <w:b w:val="0"/>
          <w:bCs w:val="0"/>
          <w:i w:val="0"/>
          <w:iCs w:val="0"/>
          <w:color w:val="000000"/>
          <w:spacing w:val="8"/>
        </w:rPr>
        <w:t>а</w:t>
      </w:r>
      <w:r>
        <w:rPr>
          <w:b w:val="0"/>
          <w:bCs w:val="0"/>
          <w:i w:val="0"/>
          <w:iCs w:val="0"/>
          <w:color w:val="000000"/>
          <w:spacing w:val="8"/>
        </w:rPr>
        <w:t xml:space="preserve">ется сумма </w:t>
      </w:r>
      <w:r>
        <w:rPr>
          <w:b w:val="0"/>
          <w:bCs w:val="0"/>
          <w:i w:val="0"/>
          <w:iCs w:val="0"/>
          <w:color w:val="000000"/>
          <w:spacing w:val="1"/>
        </w:rPr>
        <w:t>фактических затрат на их приобретение (за исключением налога на доба</w:t>
      </w:r>
      <w:r>
        <w:rPr>
          <w:b w:val="0"/>
          <w:bCs w:val="0"/>
          <w:i w:val="0"/>
          <w:iCs w:val="0"/>
          <w:color w:val="000000"/>
          <w:spacing w:val="1"/>
        </w:rPr>
        <w:t>в</w:t>
      </w:r>
      <w:r>
        <w:rPr>
          <w:b w:val="0"/>
          <w:bCs w:val="0"/>
          <w:i w:val="0"/>
          <w:iCs w:val="0"/>
          <w:color w:val="000000"/>
          <w:spacing w:val="1"/>
        </w:rPr>
        <w:t xml:space="preserve">ленную </w:t>
      </w:r>
      <w:r>
        <w:rPr>
          <w:b w:val="0"/>
          <w:bCs w:val="0"/>
          <w:i w:val="0"/>
          <w:iCs w:val="0"/>
          <w:color w:val="000000"/>
          <w:spacing w:val="4"/>
        </w:rPr>
        <w:t xml:space="preserve">стоимость и иных возмещаемых налогов, кроме случаев, предусмотренных </w:t>
      </w:r>
      <w:r>
        <w:rPr>
          <w:b w:val="0"/>
          <w:bCs w:val="0"/>
          <w:i w:val="0"/>
          <w:iCs w:val="0"/>
          <w:color w:val="000000"/>
          <w:spacing w:val="1"/>
        </w:rPr>
        <w:t xml:space="preserve">законодательством РФ). </w:t>
      </w:r>
      <w:r>
        <w:rPr>
          <w:b w:val="0"/>
          <w:bCs w:val="0"/>
          <w:i w:val="0"/>
          <w:iCs w:val="0"/>
          <w:color w:val="000000"/>
        </w:rPr>
        <w:t>В фактическую себестоимость материальных ресурсов вкл</w:t>
      </w:r>
      <w:r>
        <w:rPr>
          <w:b w:val="0"/>
          <w:bCs w:val="0"/>
          <w:i w:val="0"/>
          <w:iCs w:val="0"/>
          <w:color w:val="000000"/>
        </w:rPr>
        <w:t>ю</w:t>
      </w:r>
      <w:r>
        <w:rPr>
          <w:b w:val="0"/>
          <w:bCs w:val="0"/>
          <w:i w:val="0"/>
          <w:iCs w:val="0"/>
          <w:color w:val="000000"/>
        </w:rPr>
        <w:t xml:space="preserve">чаются следующие </w:t>
      </w:r>
      <w:r>
        <w:rPr>
          <w:b w:val="0"/>
          <w:bCs w:val="0"/>
          <w:i w:val="0"/>
          <w:iCs w:val="0"/>
          <w:color w:val="000000"/>
          <w:spacing w:val="-5"/>
        </w:rPr>
        <w:t xml:space="preserve">затраты: </w:t>
      </w:r>
    </w:p>
    <w:p w:rsidR="000D13C7" w:rsidRDefault="000D13C7">
      <w:pPr>
        <w:pStyle w:val="a4"/>
        <w:numPr>
          <w:ilvl w:val="0"/>
          <w:numId w:val="21"/>
        </w:numPr>
        <w:spacing w:before="0"/>
        <w:jc w:val="both"/>
        <w:rPr>
          <w:b w:val="0"/>
          <w:bCs w:val="0"/>
          <w:i w:val="0"/>
          <w:iCs w:val="0"/>
          <w:color w:val="000000"/>
          <w:spacing w:val="-1"/>
        </w:rPr>
      </w:pPr>
      <w:r>
        <w:rPr>
          <w:b w:val="0"/>
          <w:bCs w:val="0"/>
          <w:i w:val="0"/>
          <w:iCs w:val="0"/>
          <w:color w:val="000000"/>
          <w:spacing w:val="-1"/>
        </w:rPr>
        <w:t>суммы, уплаченные в соответствии с договором поставщику;</w:t>
      </w:r>
    </w:p>
    <w:p w:rsidR="000D13C7" w:rsidRDefault="000D13C7">
      <w:pPr>
        <w:numPr>
          <w:ilvl w:val="0"/>
          <w:numId w:val="21"/>
        </w:numPr>
        <w:shd w:val="clear" w:color="auto" w:fill="FFFFFF"/>
        <w:spacing w:before="0" w:line="278" w:lineRule="exact"/>
        <w:jc w:val="both"/>
        <w:rPr>
          <w:color w:val="000000"/>
        </w:rPr>
      </w:pPr>
      <w:r>
        <w:rPr>
          <w:color w:val="000000"/>
          <w:spacing w:val="5"/>
        </w:rPr>
        <w:t>затраты   по   заготовке   и   доставке   материальных   ресурсов   до   места   их</w:t>
      </w:r>
    </w:p>
    <w:p w:rsidR="000D13C7" w:rsidRDefault="000D13C7">
      <w:pPr>
        <w:shd w:val="clear" w:color="auto" w:fill="FFFFFF"/>
        <w:spacing w:before="0" w:line="278" w:lineRule="exact"/>
        <w:ind w:left="346"/>
        <w:jc w:val="both"/>
        <w:rPr>
          <w:color w:val="000000"/>
        </w:rPr>
      </w:pPr>
      <w:r>
        <w:rPr>
          <w:color w:val="000000"/>
          <w:spacing w:val="8"/>
        </w:rPr>
        <w:t>использования,  включая  расходы по страхованию,  в том  числе:  по услугам</w:t>
      </w:r>
    </w:p>
    <w:p w:rsidR="000D13C7" w:rsidRDefault="000D13C7">
      <w:pPr>
        <w:shd w:val="clear" w:color="auto" w:fill="FFFFFF"/>
        <w:spacing w:before="0" w:line="278" w:lineRule="exact"/>
        <w:ind w:left="284"/>
        <w:jc w:val="both"/>
        <w:rPr>
          <w:color w:val="000000"/>
          <w:spacing w:val="-8"/>
        </w:rPr>
      </w:pPr>
      <w:r>
        <w:rPr>
          <w:color w:val="000000"/>
          <w:spacing w:val="-4"/>
        </w:rPr>
        <w:t>транспорта.</w:t>
      </w:r>
      <w:r>
        <w:rPr>
          <w:color w:val="000000"/>
        </w:rPr>
        <w:br/>
      </w:r>
      <w:r>
        <w:rPr>
          <w:color w:val="000000"/>
          <w:spacing w:val="5"/>
        </w:rPr>
        <w:t xml:space="preserve">Не  включаются в затраты на приобретение материальных ресурсов </w:t>
      </w:r>
      <w:r>
        <w:rPr>
          <w:color w:val="000000"/>
          <w:spacing w:val="1"/>
        </w:rPr>
        <w:t>общехозяйстве</w:t>
      </w:r>
      <w:r>
        <w:rPr>
          <w:color w:val="000000"/>
          <w:spacing w:val="1"/>
        </w:rPr>
        <w:t>н</w:t>
      </w:r>
      <w:r>
        <w:rPr>
          <w:color w:val="000000"/>
          <w:spacing w:val="1"/>
        </w:rPr>
        <w:t xml:space="preserve">ные и иные аналогичные расходы. При отпуске материальных ресурсов в производство </w:t>
      </w:r>
      <w:r>
        <w:rPr>
          <w:color w:val="000000"/>
          <w:spacing w:val="1"/>
        </w:rPr>
        <w:lastRenderedPageBreak/>
        <w:t xml:space="preserve">или ином выбытии их оценка </w:t>
      </w:r>
      <w:r>
        <w:rPr>
          <w:color w:val="000000"/>
        </w:rPr>
        <w:t xml:space="preserve">производится по средней фактической себестоимости. </w:t>
      </w:r>
      <w:r>
        <w:rPr>
          <w:color w:val="000000"/>
          <w:spacing w:val="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1"/>
        </w:rPr>
        <w:t xml:space="preserve">личество   списываемых   ресурсов   в   натуральном   выражении   определяется   в </w:t>
      </w:r>
      <w:r>
        <w:rPr>
          <w:color w:val="000000"/>
          <w:spacing w:val="-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 xml:space="preserve">ответствии с нормами. </w:t>
      </w:r>
      <w:r>
        <w:rPr>
          <w:color w:val="000000"/>
          <w:spacing w:val="1"/>
        </w:rPr>
        <w:t>При налогообложении прибыли стоимость материальных ресу</w:t>
      </w:r>
      <w:r>
        <w:rPr>
          <w:color w:val="000000"/>
          <w:spacing w:val="1"/>
        </w:rPr>
        <w:t>р</w:t>
      </w:r>
      <w:r>
        <w:rPr>
          <w:color w:val="000000"/>
          <w:spacing w:val="1"/>
        </w:rPr>
        <w:t xml:space="preserve">сов определяется с </w:t>
      </w:r>
      <w:r>
        <w:rPr>
          <w:color w:val="000000"/>
          <w:spacing w:val="6"/>
        </w:rPr>
        <w:t>учетом   положений статьи 254 Налогового кодекса РФ «Матер</w:t>
      </w:r>
      <w:r>
        <w:rPr>
          <w:color w:val="000000"/>
          <w:spacing w:val="6"/>
        </w:rPr>
        <w:t>и</w:t>
      </w:r>
      <w:r>
        <w:rPr>
          <w:color w:val="000000"/>
          <w:spacing w:val="6"/>
        </w:rPr>
        <w:t xml:space="preserve">альные расходы». </w:t>
      </w:r>
      <w:r>
        <w:rPr>
          <w:color w:val="000000"/>
          <w:spacing w:val="1"/>
        </w:rPr>
        <w:t>Дополнительно в целях налогообложения прибыли в составе матер</w:t>
      </w:r>
      <w:r>
        <w:rPr>
          <w:color w:val="000000"/>
          <w:spacing w:val="1"/>
        </w:rPr>
        <w:t>и</w:t>
      </w:r>
      <w:r>
        <w:rPr>
          <w:color w:val="000000"/>
          <w:spacing w:val="1"/>
        </w:rPr>
        <w:t>альных</w:t>
      </w:r>
    </w:p>
    <w:p w:rsidR="000D13C7" w:rsidRDefault="000A331F">
      <w:pPr>
        <w:numPr>
          <w:ilvl w:val="1"/>
          <w:numId w:val="20"/>
        </w:numPr>
        <w:shd w:val="clear" w:color="auto" w:fill="FFFFFF"/>
        <w:tabs>
          <w:tab w:val="left" w:pos="542"/>
        </w:tabs>
        <w:spacing w:before="0" w:line="278" w:lineRule="exact"/>
        <w:jc w:val="both"/>
        <w:rPr>
          <w:color w:val="000000"/>
          <w:spacing w:val="-7"/>
        </w:rPr>
      </w:pPr>
      <w:r>
        <w:rPr>
          <w:color w:val="000000"/>
        </w:rPr>
        <w:t>.</w:t>
      </w:r>
      <w:r w:rsidR="000D13C7">
        <w:rPr>
          <w:color w:val="000000"/>
        </w:rPr>
        <w:t>При налогообложении имущества учитывается стоимость материальных ресурсов,</w:t>
      </w:r>
      <w:r w:rsidR="000D13C7">
        <w:rPr>
          <w:color w:val="000000"/>
        </w:rPr>
        <w:br/>
      </w:r>
      <w:r w:rsidR="000D13C7">
        <w:rPr>
          <w:color w:val="000000"/>
          <w:spacing w:val="-1"/>
        </w:rPr>
        <w:t>отраженных на счетах 10 и 16.</w:t>
      </w:r>
    </w:p>
    <w:p w:rsidR="000D13C7" w:rsidRDefault="000A331F">
      <w:pPr>
        <w:numPr>
          <w:ilvl w:val="1"/>
          <w:numId w:val="20"/>
        </w:numPr>
        <w:shd w:val="clear" w:color="auto" w:fill="FFFFFF"/>
        <w:tabs>
          <w:tab w:val="left" w:pos="542"/>
        </w:tabs>
        <w:spacing w:before="0" w:line="278" w:lineRule="exact"/>
        <w:jc w:val="both"/>
        <w:rPr>
          <w:color w:val="000000"/>
          <w:spacing w:val="-7"/>
        </w:rPr>
      </w:pPr>
      <w:r>
        <w:rPr>
          <w:color w:val="000000"/>
          <w:spacing w:val="2"/>
        </w:rPr>
        <w:t>.</w:t>
      </w:r>
      <w:r w:rsidR="000D13C7">
        <w:rPr>
          <w:color w:val="000000"/>
          <w:spacing w:val="2"/>
        </w:rPr>
        <w:t>При налогообложении прибыли стоимость товаров, реализованных покупателям,</w:t>
      </w:r>
      <w:r w:rsidR="000D13C7">
        <w:rPr>
          <w:color w:val="000000"/>
          <w:spacing w:val="2"/>
        </w:rPr>
        <w:br/>
      </w:r>
      <w:r w:rsidR="000D13C7">
        <w:rPr>
          <w:color w:val="000000"/>
          <w:spacing w:val="4"/>
        </w:rPr>
        <w:t>также учитывается по средней стоимости и отражается по соответствующей строке</w:t>
      </w:r>
      <w:r w:rsidR="000D13C7">
        <w:rPr>
          <w:color w:val="000000"/>
          <w:spacing w:val="4"/>
        </w:rPr>
        <w:br/>
      </w:r>
      <w:r w:rsidR="000D13C7">
        <w:rPr>
          <w:color w:val="000000"/>
        </w:rPr>
        <w:t>налоговой декларации в составе расходов.</w:t>
      </w:r>
    </w:p>
    <w:p w:rsidR="000D13C7" w:rsidRDefault="000D13C7">
      <w:pPr>
        <w:shd w:val="clear" w:color="auto" w:fill="FFFFFF"/>
        <w:spacing w:before="0" w:line="278" w:lineRule="exact"/>
        <w:ind w:left="120" w:right="106" w:firstLine="350"/>
        <w:jc w:val="both"/>
        <w:rPr>
          <w:color w:val="000000"/>
        </w:rPr>
      </w:pPr>
      <w:r>
        <w:rPr>
          <w:color w:val="000000"/>
          <w:spacing w:val="12"/>
        </w:rPr>
        <w:t xml:space="preserve">В соответствии с п. </w:t>
      </w:r>
      <w:r w:rsidR="003B3D26">
        <w:rPr>
          <w:color w:val="000000"/>
          <w:spacing w:val="12"/>
        </w:rPr>
        <w:t xml:space="preserve">4 </w:t>
      </w:r>
      <w:r>
        <w:rPr>
          <w:color w:val="000000"/>
          <w:spacing w:val="12"/>
        </w:rPr>
        <w:t xml:space="preserve">ПБУ 10/99, расходы организации в зависимости от их </w:t>
      </w:r>
      <w:r>
        <w:rPr>
          <w:color w:val="000000"/>
        </w:rPr>
        <w:t xml:space="preserve">характера, условий осуществления и направлений деятельности подразделяются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0D13C7" w:rsidRDefault="000D13C7">
      <w:pPr>
        <w:numPr>
          <w:ilvl w:val="0"/>
          <w:numId w:val="22"/>
        </w:numPr>
        <w:shd w:val="clear" w:color="auto" w:fill="FFFFFF"/>
        <w:tabs>
          <w:tab w:val="left" w:pos="451"/>
        </w:tabs>
        <w:spacing w:before="0" w:line="278" w:lineRule="exact"/>
        <w:ind w:left="451" w:right="4147" w:hanging="350"/>
        <w:jc w:val="both"/>
        <w:rPr>
          <w:color w:val="000000"/>
        </w:rPr>
      </w:pPr>
      <w:r>
        <w:rPr>
          <w:color w:val="000000"/>
          <w:spacing w:val="-2"/>
        </w:rPr>
        <w:t>расходы по обычным видам деятельности;</w:t>
      </w:r>
    </w:p>
    <w:p w:rsidR="000D13C7" w:rsidRDefault="000D13C7">
      <w:pPr>
        <w:numPr>
          <w:ilvl w:val="0"/>
          <w:numId w:val="22"/>
        </w:numPr>
        <w:shd w:val="clear" w:color="auto" w:fill="FFFFFF"/>
        <w:tabs>
          <w:tab w:val="left" w:pos="451"/>
        </w:tabs>
        <w:spacing w:before="0" w:line="278" w:lineRule="exact"/>
        <w:ind w:left="451" w:right="4147" w:hanging="350"/>
        <w:jc w:val="both"/>
        <w:rPr>
          <w:color w:val="000000"/>
        </w:rPr>
      </w:pPr>
      <w:r>
        <w:rPr>
          <w:color w:val="000000"/>
          <w:spacing w:val="-1"/>
        </w:rPr>
        <w:t>операционные расходы;</w:t>
      </w:r>
    </w:p>
    <w:p w:rsidR="000D13C7" w:rsidRDefault="000D13C7">
      <w:pPr>
        <w:numPr>
          <w:ilvl w:val="0"/>
          <w:numId w:val="22"/>
        </w:numPr>
        <w:shd w:val="clear" w:color="auto" w:fill="FFFFFF"/>
        <w:tabs>
          <w:tab w:val="left" w:pos="451"/>
        </w:tabs>
        <w:spacing w:before="0" w:line="278" w:lineRule="exact"/>
        <w:ind w:left="101" w:hanging="360"/>
        <w:jc w:val="both"/>
        <w:rPr>
          <w:color w:val="000000"/>
        </w:rPr>
      </w:pPr>
      <w:proofErr w:type="spellStart"/>
      <w:r>
        <w:rPr>
          <w:color w:val="000000"/>
        </w:rPr>
        <w:t>внереализационные</w:t>
      </w:r>
      <w:proofErr w:type="spellEnd"/>
      <w:r>
        <w:rPr>
          <w:color w:val="000000"/>
        </w:rPr>
        <w:t xml:space="preserve"> расходы;</w:t>
      </w:r>
    </w:p>
    <w:p w:rsidR="000D13C7" w:rsidRDefault="000D13C7">
      <w:pPr>
        <w:shd w:val="clear" w:color="auto" w:fill="FFFFFF"/>
        <w:spacing w:before="0" w:line="250" w:lineRule="exact"/>
        <w:ind w:left="91" w:right="149"/>
        <w:jc w:val="both"/>
        <w:rPr>
          <w:color w:val="000000"/>
        </w:rPr>
      </w:pPr>
      <w:r>
        <w:rPr>
          <w:color w:val="000000"/>
          <w:spacing w:val="1"/>
        </w:rPr>
        <w:t xml:space="preserve">Расходы, отличные от расходов по обычным видам деятельности, считаются прочими </w:t>
      </w:r>
      <w:r>
        <w:rPr>
          <w:color w:val="000000"/>
          <w:spacing w:val="-4"/>
        </w:rPr>
        <w:t>расходами.</w:t>
      </w:r>
    </w:p>
    <w:p w:rsidR="000D13C7" w:rsidRDefault="000D13C7">
      <w:pPr>
        <w:numPr>
          <w:ilvl w:val="1"/>
          <w:numId w:val="20"/>
        </w:numPr>
        <w:shd w:val="clear" w:color="auto" w:fill="FFFFFF"/>
        <w:spacing w:before="0" w:line="250" w:lineRule="exact"/>
        <w:ind w:right="149"/>
        <w:jc w:val="both"/>
        <w:rPr>
          <w:color w:val="000000"/>
          <w:spacing w:val="-1"/>
        </w:rPr>
      </w:pPr>
      <w:r>
        <w:rPr>
          <w:color w:val="000000"/>
          <w:spacing w:val="10"/>
        </w:rPr>
        <w:t xml:space="preserve">Расходами по обычным видам деятельности являются </w:t>
      </w:r>
      <w:proofErr w:type="gramStart"/>
      <w:r>
        <w:rPr>
          <w:color w:val="000000"/>
          <w:spacing w:val="10"/>
        </w:rPr>
        <w:t>расходы</w:t>
      </w:r>
      <w:proofErr w:type="gramEnd"/>
      <w:r>
        <w:rPr>
          <w:color w:val="000000"/>
          <w:spacing w:val="10"/>
        </w:rPr>
        <w:t xml:space="preserve"> связанные с</w:t>
      </w:r>
      <w:r>
        <w:rPr>
          <w:color w:val="000000"/>
          <w:spacing w:val="10"/>
        </w:rPr>
        <w:br/>
      </w:r>
      <w:r>
        <w:rPr>
          <w:color w:val="000000"/>
          <w:spacing w:val="-1"/>
        </w:rPr>
        <w:t>выполнение работ оказанием услуг.</w:t>
      </w:r>
    </w:p>
    <w:p w:rsidR="000D13C7" w:rsidRDefault="000D13C7">
      <w:pPr>
        <w:shd w:val="clear" w:color="auto" w:fill="FFFFFF"/>
        <w:spacing w:before="0" w:line="274" w:lineRule="exact"/>
        <w:ind w:left="77" w:right="182" w:firstLine="355"/>
        <w:jc w:val="both"/>
        <w:rPr>
          <w:color w:val="000000"/>
        </w:rPr>
      </w:pPr>
      <w:r>
        <w:rPr>
          <w:color w:val="000000"/>
          <w:spacing w:val="8"/>
        </w:rPr>
        <w:t xml:space="preserve">Расходами по обычным видам деятельности считается также возмещение </w:t>
      </w:r>
      <w:r>
        <w:rPr>
          <w:color w:val="000000"/>
          <w:spacing w:val="3"/>
        </w:rPr>
        <w:t>сто</w:t>
      </w:r>
      <w:r>
        <w:rPr>
          <w:color w:val="000000"/>
          <w:spacing w:val="3"/>
        </w:rPr>
        <w:t>и</w:t>
      </w:r>
      <w:r>
        <w:rPr>
          <w:color w:val="000000"/>
          <w:spacing w:val="3"/>
        </w:rPr>
        <w:t xml:space="preserve">мости основных средств, нематериальных активов и иных амортизационных </w:t>
      </w:r>
      <w:r>
        <w:rPr>
          <w:color w:val="000000"/>
          <w:spacing w:val="-1"/>
        </w:rPr>
        <w:t>активов, осуществляемые в виде амортизационных отчислений.</w:t>
      </w:r>
    </w:p>
    <w:p w:rsidR="000D13C7" w:rsidRDefault="000D13C7">
      <w:pPr>
        <w:shd w:val="clear" w:color="auto" w:fill="FFFFFF"/>
        <w:spacing w:before="0" w:line="274" w:lineRule="exact"/>
        <w:ind w:left="72" w:right="202" w:firstLine="341"/>
        <w:jc w:val="both"/>
        <w:rPr>
          <w:color w:val="000000"/>
        </w:rPr>
      </w:pPr>
      <w:r>
        <w:rPr>
          <w:color w:val="000000"/>
          <w:spacing w:val="1"/>
        </w:rPr>
        <w:t xml:space="preserve">Расходы по обычным видам деятельности учитываются на счете 20 «Основное </w:t>
      </w:r>
      <w:r>
        <w:rPr>
          <w:color w:val="000000"/>
          <w:spacing w:val="-5"/>
        </w:rPr>
        <w:t>пр</w:t>
      </w:r>
      <w:r>
        <w:rPr>
          <w:color w:val="000000"/>
          <w:spacing w:val="-5"/>
        </w:rPr>
        <w:t>о</w:t>
      </w:r>
      <w:r>
        <w:rPr>
          <w:color w:val="000000"/>
          <w:spacing w:val="-5"/>
        </w:rPr>
        <w:t>изводство».</w:t>
      </w:r>
    </w:p>
    <w:p w:rsidR="000D13C7" w:rsidRDefault="000D13C7">
      <w:pPr>
        <w:shd w:val="clear" w:color="auto" w:fill="FFFFFF"/>
        <w:spacing w:before="0" w:line="264" w:lineRule="exact"/>
        <w:ind w:left="58" w:right="211" w:firstLine="355"/>
        <w:jc w:val="both"/>
        <w:rPr>
          <w:color w:val="000000"/>
        </w:rPr>
      </w:pPr>
      <w:r>
        <w:rPr>
          <w:color w:val="000000"/>
          <w:spacing w:val="1"/>
        </w:rPr>
        <w:t xml:space="preserve">Общепроизводственные расходы предварительно учитываются на счете 25 и </w:t>
      </w:r>
      <w:r>
        <w:rPr>
          <w:color w:val="000000"/>
          <w:spacing w:val="-1"/>
        </w:rPr>
        <w:t>ежем</w:t>
      </w:r>
      <w:r>
        <w:rPr>
          <w:color w:val="000000"/>
          <w:spacing w:val="-1"/>
        </w:rPr>
        <w:t>е</w:t>
      </w:r>
      <w:r>
        <w:rPr>
          <w:color w:val="000000"/>
          <w:spacing w:val="-1"/>
        </w:rPr>
        <w:t>сячно списываются в дебет счета 20.</w:t>
      </w:r>
    </w:p>
    <w:p w:rsidR="000D13C7" w:rsidRDefault="000D13C7">
      <w:pPr>
        <w:shd w:val="clear" w:color="auto" w:fill="FFFFFF"/>
        <w:spacing w:before="0" w:line="245" w:lineRule="exact"/>
        <w:ind w:left="48" w:right="226" w:firstLine="355"/>
        <w:jc w:val="both"/>
        <w:rPr>
          <w:color w:val="000000"/>
        </w:rPr>
      </w:pPr>
      <w:r>
        <w:rPr>
          <w:color w:val="000000"/>
        </w:rPr>
        <w:t xml:space="preserve">Общехозяйственные расходы учитываются на счете 26 и ежемесячно списываются </w:t>
      </w:r>
      <w:r>
        <w:rPr>
          <w:color w:val="000000"/>
          <w:spacing w:val="-3"/>
        </w:rPr>
        <w:t>в дебет счета 20.</w:t>
      </w:r>
    </w:p>
    <w:p w:rsidR="000D13C7" w:rsidRDefault="000D13C7">
      <w:pPr>
        <w:numPr>
          <w:ilvl w:val="1"/>
          <w:numId w:val="20"/>
        </w:numPr>
        <w:shd w:val="clear" w:color="auto" w:fill="FFFFFF"/>
        <w:tabs>
          <w:tab w:val="left" w:pos="446"/>
        </w:tabs>
        <w:spacing w:before="0" w:line="278" w:lineRule="exact"/>
        <w:jc w:val="both"/>
        <w:rPr>
          <w:color w:val="000000"/>
          <w:spacing w:val="-8"/>
        </w:rPr>
      </w:pPr>
      <w:r>
        <w:rPr>
          <w:color w:val="000000"/>
        </w:rPr>
        <w:t xml:space="preserve"> </w:t>
      </w:r>
      <w:r w:rsidR="00742489">
        <w:rPr>
          <w:color w:val="000000"/>
        </w:rPr>
        <w:t xml:space="preserve">В </w:t>
      </w:r>
      <w:r>
        <w:rPr>
          <w:color w:val="000000"/>
        </w:rPr>
        <w:t>целях налогообложения прибыли обычные расходы группируются как расходы,</w:t>
      </w:r>
      <w:r>
        <w:rPr>
          <w:color w:val="000000"/>
        </w:rPr>
        <w:br/>
      </w:r>
      <w:r>
        <w:rPr>
          <w:color w:val="000000"/>
          <w:spacing w:val="1"/>
        </w:rPr>
        <w:t>связанные с производством и реализацией, в соответствии со статьей 253 НК РФ.</w:t>
      </w:r>
    </w:p>
    <w:p w:rsidR="000D13C7" w:rsidRDefault="00742489">
      <w:pPr>
        <w:numPr>
          <w:ilvl w:val="1"/>
          <w:numId w:val="20"/>
        </w:numPr>
        <w:shd w:val="clear" w:color="auto" w:fill="FFFFFF"/>
        <w:tabs>
          <w:tab w:val="left" w:pos="446"/>
        </w:tabs>
        <w:spacing w:before="0" w:line="278" w:lineRule="exact"/>
        <w:jc w:val="both"/>
        <w:rPr>
          <w:color w:val="000000"/>
        </w:rPr>
      </w:pPr>
      <w:r>
        <w:rPr>
          <w:color w:val="000000"/>
          <w:spacing w:val="-1"/>
        </w:rPr>
        <w:t>Д</w:t>
      </w:r>
      <w:r w:rsidR="000D13C7">
        <w:rPr>
          <w:color w:val="000000"/>
          <w:spacing w:val="-1"/>
        </w:rPr>
        <w:t>ля целей формирования финансового результата деятельности от обычных видов</w:t>
      </w:r>
      <w:r w:rsidR="000D13C7">
        <w:rPr>
          <w:color w:val="000000"/>
          <w:spacing w:val="-1"/>
        </w:rPr>
        <w:br/>
        <w:t>деятельности определяется себестоимость работ, услуг.</w:t>
      </w:r>
    </w:p>
    <w:p w:rsidR="000D13C7" w:rsidRDefault="000D13C7">
      <w:pPr>
        <w:numPr>
          <w:ilvl w:val="1"/>
          <w:numId w:val="20"/>
        </w:numPr>
        <w:shd w:val="clear" w:color="auto" w:fill="FFFFFF"/>
        <w:tabs>
          <w:tab w:val="left" w:pos="446"/>
        </w:tabs>
        <w:spacing w:before="0" w:line="278" w:lineRule="exact"/>
        <w:jc w:val="both"/>
        <w:rPr>
          <w:color w:val="000000"/>
        </w:rPr>
      </w:pPr>
      <w:r>
        <w:rPr>
          <w:color w:val="000000"/>
          <w:spacing w:val="10"/>
        </w:rPr>
        <w:t xml:space="preserve"> В целях налогообложения прибыли расходы, связанные с производством и</w:t>
      </w:r>
      <w:r>
        <w:rPr>
          <w:color w:val="000000"/>
          <w:spacing w:val="10"/>
        </w:rPr>
        <w:br/>
      </w:r>
      <w:r>
        <w:rPr>
          <w:color w:val="000000"/>
          <w:spacing w:val="5"/>
        </w:rPr>
        <w:t xml:space="preserve">реализацией, в соответствии со статьей 253 НК </w:t>
      </w:r>
      <w:r w:rsidR="003B3D26">
        <w:rPr>
          <w:color w:val="000000"/>
          <w:spacing w:val="5"/>
        </w:rPr>
        <w:t xml:space="preserve">РФ </w:t>
      </w:r>
      <w:r>
        <w:rPr>
          <w:color w:val="000000"/>
          <w:spacing w:val="5"/>
        </w:rPr>
        <w:t>распределяются на</w:t>
      </w:r>
      <w:r>
        <w:rPr>
          <w:color w:val="000000"/>
          <w:spacing w:val="5"/>
        </w:rPr>
        <w:br/>
      </w:r>
      <w:r>
        <w:rPr>
          <w:color w:val="000000"/>
        </w:rPr>
        <w:t>материальные расходы, расходы на оплату труда, амортизацию и прочие расходы.</w:t>
      </w:r>
    </w:p>
    <w:p w:rsidR="000D13C7" w:rsidRDefault="000D13C7">
      <w:pPr>
        <w:shd w:val="clear" w:color="auto" w:fill="FFFFFF"/>
        <w:tabs>
          <w:tab w:val="left" w:pos="437"/>
        </w:tabs>
        <w:spacing w:before="0" w:line="278" w:lineRule="exact"/>
        <w:ind w:left="10"/>
        <w:jc w:val="both"/>
        <w:rPr>
          <w:color w:val="000000"/>
        </w:rPr>
      </w:pPr>
      <w:r>
        <w:rPr>
          <w:color w:val="000000"/>
          <w:spacing w:val="-7"/>
        </w:rPr>
        <w:t>1.25</w:t>
      </w:r>
      <w:proofErr w:type="gramStart"/>
      <w:r>
        <w:rPr>
          <w:color w:val="000000"/>
        </w:rPr>
        <w:tab/>
      </w:r>
      <w:r>
        <w:rPr>
          <w:color w:val="000000"/>
          <w:spacing w:val="6"/>
        </w:rPr>
        <w:t>В</w:t>
      </w:r>
      <w:proofErr w:type="gramEnd"/>
      <w:r>
        <w:rPr>
          <w:color w:val="000000"/>
          <w:spacing w:val="6"/>
        </w:rPr>
        <w:t xml:space="preserve"> соответствии со статьями 318</w:t>
      </w:r>
      <w:r w:rsidR="003B3D26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и</w:t>
      </w:r>
      <w:r w:rsidR="003B3D26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319НК РФ при определении суммы расходов</w:t>
      </w:r>
      <w:r>
        <w:rPr>
          <w:color w:val="000000"/>
          <w:spacing w:val="6"/>
        </w:rPr>
        <w:br/>
      </w:r>
      <w:r>
        <w:rPr>
          <w:color w:val="000000"/>
          <w:spacing w:val="-1"/>
        </w:rPr>
        <w:t>на производство и реализацию, расходы подразделяются на прямые косвенные.</w:t>
      </w:r>
    </w:p>
    <w:p w:rsidR="000D13C7" w:rsidRDefault="000D13C7">
      <w:pPr>
        <w:shd w:val="clear" w:color="auto" w:fill="FFFFFF"/>
        <w:spacing w:before="0" w:line="278" w:lineRule="exact"/>
        <w:ind w:left="413"/>
        <w:jc w:val="both"/>
        <w:rPr>
          <w:color w:val="000000"/>
        </w:rPr>
      </w:pPr>
      <w:r>
        <w:rPr>
          <w:color w:val="000000"/>
          <w:spacing w:val="-1"/>
        </w:rPr>
        <w:t>К прямым расходам при выполнении работ, оказании услуг относятся:</w:t>
      </w:r>
    </w:p>
    <w:p w:rsidR="000D13C7" w:rsidRDefault="000D13C7">
      <w:pPr>
        <w:numPr>
          <w:ilvl w:val="0"/>
          <w:numId w:val="23"/>
        </w:numPr>
        <w:shd w:val="clear" w:color="auto" w:fill="FFFFFF"/>
        <w:tabs>
          <w:tab w:val="left" w:pos="336"/>
        </w:tabs>
        <w:spacing w:before="0" w:line="278" w:lineRule="exact"/>
        <w:ind w:left="360" w:hanging="360"/>
        <w:jc w:val="both"/>
        <w:rPr>
          <w:color w:val="000000"/>
        </w:rPr>
      </w:pPr>
      <w:r>
        <w:rPr>
          <w:color w:val="000000"/>
          <w:spacing w:val="-1"/>
        </w:rPr>
        <w:t>материальные расходы на приобретение сырья и материалов;</w:t>
      </w:r>
    </w:p>
    <w:p w:rsidR="000D13C7" w:rsidRDefault="000D13C7">
      <w:pPr>
        <w:numPr>
          <w:ilvl w:val="0"/>
          <w:numId w:val="23"/>
        </w:numPr>
        <w:shd w:val="clear" w:color="auto" w:fill="FFFFFF"/>
        <w:tabs>
          <w:tab w:val="left" w:pos="336"/>
        </w:tabs>
        <w:spacing w:before="0" w:line="230" w:lineRule="exact"/>
        <w:ind w:left="336" w:hanging="336"/>
        <w:jc w:val="both"/>
        <w:rPr>
          <w:color w:val="000000"/>
        </w:rPr>
      </w:pPr>
      <w:r>
        <w:rPr>
          <w:color w:val="000000"/>
          <w:spacing w:val="3"/>
        </w:rPr>
        <w:t>расходы на оплату труда основного персонала в соответствии со статьей 255 НК</w:t>
      </w:r>
      <w:r>
        <w:rPr>
          <w:color w:val="000000"/>
          <w:spacing w:val="3"/>
        </w:rPr>
        <w:br/>
      </w:r>
      <w:r>
        <w:rPr>
          <w:color w:val="000000"/>
          <w:spacing w:val="-8"/>
        </w:rPr>
        <w:t>РФ;</w:t>
      </w:r>
    </w:p>
    <w:p w:rsidR="000D13C7" w:rsidRDefault="000D13C7">
      <w:pPr>
        <w:numPr>
          <w:ilvl w:val="0"/>
          <w:numId w:val="23"/>
        </w:numPr>
        <w:shd w:val="clear" w:color="auto" w:fill="FFFFFF"/>
        <w:tabs>
          <w:tab w:val="left" w:pos="336"/>
        </w:tabs>
        <w:spacing w:before="0" w:line="230" w:lineRule="exact"/>
        <w:ind w:left="336" w:hanging="336"/>
        <w:jc w:val="both"/>
        <w:rPr>
          <w:color w:val="000000"/>
        </w:rPr>
      </w:pPr>
      <w:r>
        <w:rPr>
          <w:color w:val="000000"/>
          <w:spacing w:val="7"/>
        </w:rPr>
        <w:t xml:space="preserve">сумма  ЕСН,  начисленного  на  сумму  </w:t>
      </w:r>
      <w:proofErr w:type="gramStart"/>
      <w:r>
        <w:rPr>
          <w:color w:val="000000"/>
          <w:spacing w:val="7"/>
        </w:rPr>
        <w:t>расходов</w:t>
      </w:r>
      <w:proofErr w:type="gramEnd"/>
      <w:r>
        <w:rPr>
          <w:color w:val="000000"/>
          <w:spacing w:val="7"/>
        </w:rPr>
        <w:t xml:space="preserve">  на  оплату  труда  основного</w:t>
      </w:r>
    </w:p>
    <w:p w:rsidR="000D13C7" w:rsidRDefault="000D13C7">
      <w:pPr>
        <w:shd w:val="clear" w:color="auto" w:fill="FFFFFF"/>
        <w:spacing w:before="0"/>
        <w:ind w:left="341"/>
        <w:jc w:val="both"/>
        <w:rPr>
          <w:color w:val="000000"/>
        </w:rPr>
      </w:pPr>
      <w:r>
        <w:rPr>
          <w:color w:val="000000"/>
          <w:spacing w:val="-4"/>
        </w:rPr>
        <w:t>персонала;</w:t>
      </w:r>
    </w:p>
    <w:p w:rsidR="000D13C7" w:rsidRDefault="000D13C7">
      <w:pPr>
        <w:shd w:val="clear" w:color="auto" w:fill="FFFFFF"/>
        <w:spacing w:before="0"/>
        <w:ind w:left="34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spacing w:val="1"/>
        </w:rPr>
        <w:t>амортизационные     отчисления    по     основным    средствам,     непосредственно</w:t>
      </w:r>
    </w:p>
    <w:p w:rsidR="000D13C7" w:rsidRDefault="000D13C7">
      <w:pPr>
        <w:shd w:val="clear" w:color="auto" w:fill="FFFFFF"/>
        <w:spacing w:before="0"/>
        <w:ind w:left="331"/>
        <w:jc w:val="both"/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>используемым</w:t>
      </w:r>
      <w:proofErr w:type="gramEnd"/>
      <w:r>
        <w:rPr>
          <w:color w:val="000000"/>
          <w:spacing w:val="-2"/>
        </w:rPr>
        <w:t xml:space="preserve"> при выполнении работ, оказании услуг (ст. 256-259 НК).</w:t>
      </w:r>
    </w:p>
    <w:p w:rsidR="000D13C7" w:rsidRDefault="000D13C7">
      <w:pPr>
        <w:shd w:val="clear" w:color="auto" w:fill="FFFFFF"/>
        <w:spacing w:before="0" w:line="269" w:lineRule="exact"/>
        <w:ind w:left="86" w:right="499"/>
        <w:jc w:val="both"/>
        <w:rPr>
          <w:color w:val="000000"/>
        </w:rPr>
      </w:pPr>
      <w:r>
        <w:rPr>
          <w:color w:val="000000"/>
          <w:spacing w:val="1"/>
        </w:rPr>
        <w:t xml:space="preserve">Порядок их признания соответственно определяется статьями 271 (п.4, </w:t>
      </w:r>
      <w:proofErr w:type="spellStart"/>
      <w:r>
        <w:rPr>
          <w:color w:val="000000"/>
          <w:spacing w:val="1"/>
        </w:rPr>
        <w:t>пп</w:t>
      </w:r>
      <w:proofErr w:type="spellEnd"/>
      <w:r>
        <w:rPr>
          <w:color w:val="000000"/>
          <w:spacing w:val="1"/>
        </w:rPr>
        <w:t xml:space="preserve">. 3) и 272 </w:t>
      </w:r>
      <w:proofErr w:type="gramStart"/>
      <w:r>
        <w:rPr>
          <w:color w:val="000000"/>
          <w:spacing w:val="-2"/>
        </w:rPr>
        <w:t xml:space="preserve">( </w:t>
      </w:r>
      <w:proofErr w:type="gramEnd"/>
      <w:r>
        <w:rPr>
          <w:color w:val="000000"/>
          <w:spacing w:val="-2"/>
        </w:rPr>
        <w:t>п.7, п.п. 8).</w:t>
      </w:r>
    </w:p>
    <w:p w:rsidR="000D13C7" w:rsidRDefault="000D13C7">
      <w:pPr>
        <w:shd w:val="clear" w:color="auto" w:fill="FFFFFF"/>
        <w:tabs>
          <w:tab w:val="left" w:pos="317"/>
        </w:tabs>
        <w:spacing w:before="0" w:line="283" w:lineRule="exact"/>
        <w:ind w:left="43"/>
        <w:jc w:val="both"/>
        <w:rPr>
          <w:color w:val="000000"/>
        </w:rPr>
      </w:pPr>
      <w:r>
        <w:rPr>
          <w:color w:val="000000"/>
          <w:spacing w:val="-13"/>
        </w:rPr>
        <w:t>1.26</w:t>
      </w:r>
      <w:r>
        <w:rPr>
          <w:color w:val="000000"/>
        </w:rPr>
        <w:tab/>
      </w:r>
      <w:r>
        <w:rPr>
          <w:color w:val="000000"/>
          <w:spacing w:val="5"/>
        </w:rPr>
        <w:t>Суммы дебиторской, кредиторской и депонентской задолженности, по которым</w:t>
      </w:r>
      <w:r>
        <w:rPr>
          <w:color w:val="000000"/>
          <w:spacing w:val="5"/>
        </w:rPr>
        <w:br/>
      </w:r>
      <w:r>
        <w:rPr>
          <w:color w:val="000000"/>
          <w:spacing w:val="6"/>
        </w:rPr>
        <w:t>исковая  давность  истекла,   подлежат  отнесению  на  финансовые  результаты  и</w:t>
      </w:r>
      <w:r>
        <w:rPr>
          <w:color w:val="000000"/>
          <w:spacing w:val="6"/>
        </w:rPr>
        <w:br/>
      </w:r>
      <w:r>
        <w:rPr>
          <w:color w:val="000000"/>
          <w:spacing w:val="2"/>
        </w:rPr>
        <w:t xml:space="preserve">отражаются соответственно как </w:t>
      </w:r>
      <w:proofErr w:type="spellStart"/>
      <w:r>
        <w:rPr>
          <w:color w:val="000000"/>
          <w:spacing w:val="2"/>
        </w:rPr>
        <w:t>внереализационные</w:t>
      </w:r>
      <w:proofErr w:type="spellEnd"/>
      <w:r>
        <w:rPr>
          <w:color w:val="000000"/>
          <w:spacing w:val="2"/>
        </w:rPr>
        <w:t xml:space="preserve"> расходы и доходы (строки 130 и</w:t>
      </w:r>
      <w:r>
        <w:rPr>
          <w:color w:val="000000"/>
          <w:spacing w:val="2"/>
        </w:rPr>
        <w:br/>
      </w:r>
      <w:r>
        <w:rPr>
          <w:color w:val="000000"/>
          <w:spacing w:val="1"/>
        </w:rPr>
        <w:t>120 формы № 2)</w:t>
      </w:r>
    </w:p>
    <w:p w:rsidR="000D13C7" w:rsidRDefault="000D13C7">
      <w:pPr>
        <w:shd w:val="clear" w:color="auto" w:fill="FFFFFF"/>
        <w:spacing w:before="0" w:line="288" w:lineRule="exact"/>
        <w:ind w:left="62" w:right="216"/>
        <w:rPr>
          <w:color w:val="000000"/>
        </w:rPr>
      </w:pPr>
      <w:r>
        <w:rPr>
          <w:color w:val="000000"/>
          <w:spacing w:val="6"/>
        </w:rPr>
        <w:t>1.27</w:t>
      </w:r>
      <w:proofErr w:type="gramStart"/>
      <w:r>
        <w:rPr>
          <w:color w:val="000000"/>
          <w:spacing w:val="6"/>
        </w:rPr>
        <w:t xml:space="preserve"> В</w:t>
      </w:r>
      <w:proofErr w:type="gramEnd"/>
      <w:r>
        <w:rPr>
          <w:color w:val="000000"/>
          <w:spacing w:val="6"/>
        </w:rPr>
        <w:t xml:space="preserve"> целях налогообложения прибыли расходы по списанной дебиторской </w:t>
      </w:r>
      <w:r>
        <w:rPr>
          <w:color w:val="000000"/>
          <w:spacing w:val="2"/>
        </w:rPr>
        <w:t>задо</w:t>
      </w:r>
      <w:r>
        <w:rPr>
          <w:color w:val="000000"/>
          <w:spacing w:val="2"/>
        </w:rPr>
        <w:t>л</w:t>
      </w:r>
      <w:r>
        <w:rPr>
          <w:color w:val="000000"/>
          <w:spacing w:val="2"/>
        </w:rPr>
        <w:lastRenderedPageBreak/>
        <w:t xml:space="preserve">женности отражаются в составе </w:t>
      </w:r>
      <w:proofErr w:type="spellStart"/>
      <w:r>
        <w:rPr>
          <w:color w:val="000000"/>
          <w:spacing w:val="2"/>
        </w:rPr>
        <w:t>внереализационных</w:t>
      </w:r>
      <w:proofErr w:type="spellEnd"/>
      <w:r>
        <w:rPr>
          <w:color w:val="000000"/>
          <w:spacing w:val="2"/>
        </w:rPr>
        <w:t xml:space="preserve"> расходов (статья НК РФ, </w:t>
      </w:r>
      <w:r>
        <w:rPr>
          <w:color w:val="000000"/>
          <w:spacing w:val="3"/>
        </w:rPr>
        <w:t xml:space="preserve">п2, п.п. 2). Соответственно, доходы от списания кредиторской (депонентской) </w:t>
      </w:r>
      <w:r>
        <w:rPr>
          <w:color w:val="000000"/>
          <w:spacing w:val="1"/>
        </w:rPr>
        <w:t xml:space="preserve">задолженности отражаются в составе </w:t>
      </w:r>
      <w:proofErr w:type="spellStart"/>
      <w:r>
        <w:rPr>
          <w:color w:val="000000"/>
          <w:spacing w:val="1"/>
        </w:rPr>
        <w:t>внереализационных</w:t>
      </w:r>
      <w:proofErr w:type="spellEnd"/>
      <w:r>
        <w:rPr>
          <w:color w:val="000000"/>
          <w:spacing w:val="1"/>
        </w:rPr>
        <w:t xml:space="preserve"> доходов (ст. 250, п. 18)</w:t>
      </w:r>
    </w:p>
    <w:p w:rsidR="000D13C7" w:rsidRDefault="000D13C7">
      <w:pPr>
        <w:shd w:val="clear" w:color="auto" w:fill="FFFFFF"/>
        <w:tabs>
          <w:tab w:val="left" w:pos="696"/>
        </w:tabs>
        <w:spacing w:before="0" w:line="288" w:lineRule="exact"/>
        <w:ind w:left="48"/>
        <w:jc w:val="both"/>
        <w:rPr>
          <w:b/>
          <w:bCs/>
          <w:color w:val="000000"/>
          <w:spacing w:val="-5"/>
        </w:rPr>
      </w:pPr>
      <w:r>
        <w:rPr>
          <w:color w:val="000000"/>
          <w:spacing w:val="6"/>
        </w:rPr>
        <w:t>1.28</w:t>
      </w:r>
      <w:proofErr w:type="gramStart"/>
      <w:r>
        <w:rPr>
          <w:color w:val="000000"/>
          <w:spacing w:val="6"/>
        </w:rPr>
        <w:t xml:space="preserve"> В</w:t>
      </w:r>
      <w:proofErr w:type="gramEnd"/>
      <w:r>
        <w:rPr>
          <w:color w:val="000000"/>
          <w:spacing w:val="6"/>
        </w:rPr>
        <w:t xml:space="preserve"> целях обложения налогом на добавленную стоимость в соответствии с п.5</w:t>
      </w:r>
      <w:r>
        <w:rPr>
          <w:color w:val="000000"/>
          <w:spacing w:val="6"/>
        </w:rPr>
        <w:br/>
      </w:r>
      <w:r>
        <w:rPr>
          <w:color w:val="000000"/>
          <w:spacing w:val="5"/>
        </w:rPr>
        <w:t>статьями 167 НК РФ служит основанием для включения суммы долга (без НДС) в</w:t>
      </w:r>
      <w:r>
        <w:rPr>
          <w:color w:val="000000"/>
          <w:spacing w:val="5"/>
        </w:rPr>
        <w:br/>
      </w:r>
      <w:r>
        <w:rPr>
          <w:color w:val="000000"/>
          <w:spacing w:val="6"/>
        </w:rPr>
        <w:t>оборот, облагаемый налогом на добавленную стоимость, ранняя из двух дат: день</w:t>
      </w:r>
      <w:r>
        <w:rPr>
          <w:color w:val="000000"/>
          <w:spacing w:val="6"/>
        </w:rPr>
        <w:br/>
      </w:r>
      <w:r>
        <w:rPr>
          <w:color w:val="000000"/>
        </w:rPr>
        <w:t>исчисления срока исковой давности или день списания дебиторской задолженности.</w:t>
      </w:r>
    </w:p>
    <w:p w:rsidR="000D13C7" w:rsidRDefault="000D13C7">
      <w:pPr>
        <w:shd w:val="clear" w:color="auto" w:fill="FFFFFF"/>
        <w:tabs>
          <w:tab w:val="left" w:pos="696"/>
        </w:tabs>
        <w:spacing w:before="0" w:line="288" w:lineRule="exact"/>
        <w:ind w:left="48"/>
        <w:jc w:val="both"/>
        <w:rPr>
          <w:color w:val="000000"/>
          <w:spacing w:val="-7"/>
        </w:rPr>
      </w:pPr>
      <w:r>
        <w:rPr>
          <w:color w:val="000000"/>
          <w:spacing w:val="6"/>
        </w:rPr>
        <w:t>1.29</w:t>
      </w:r>
      <w:proofErr w:type="gramStart"/>
      <w:r>
        <w:rPr>
          <w:color w:val="000000"/>
          <w:spacing w:val="6"/>
        </w:rPr>
        <w:t xml:space="preserve"> В</w:t>
      </w:r>
      <w:proofErr w:type="gramEnd"/>
      <w:r>
        <w:rPr>
          <w:color w:val="000000"/>
          <w:spacing w:val="6"/>
        </w:rPr>
        <w:t xml:space="preserve"> случае реализации и прочего выбытия имущества (остаточной стоимости</w:t>
      </w:r>
      <w:r>
        <w:rPr>
          <w:color w:val="000000"/>
          <w:spacing w:val="6"/>
        </w:rPr>
        <w:br/>
      </w:r>
      <w:r>
        <w:rPr>
          <w:color w:val="000000"/>
          <w:spacing w:val="8"/>
        </w:rPr>
        <w:t>амортизируемого имущества, запасов, ценных бумаг) убыток или доход по этим</w:t>
      </w:r>
      <w:r>
        <w:rPr>
          <w:color w:val="000000"/>
          <w:spacing w:val="8"/>
        </w:rPr>
        <w:br/>
      </w:r>
      <w:r>
        <w:rPr>
          <w:color w:val="000000"/>
          <w:spacing w:val="-1"/>
        </w:rPr>
        <w:t>операциям относится на финансовые результаты.</w:t>
      </w:r>
    </w:p>
    <w:p w:rsidR="000D13C7" w:rsidRDefault="000D13C7">
      <w:pPr>
        <w:spacing w:before="0"/>
        <w:jc w:val="both"/>
        <w:rPr>
          <w:color w:val="000000"/>
          <w:sz w:val="2"/>
          <w:szCs w:val="2"/>
        </w:rPr>
      </w:pPr>
    </w:p>
    <w:p w:rsidR="000D13C7" w:rsidRDefault="000D13C7">
      <w:pPr>
        <w:numPr>
          <w:ilvl w:val="1"/>
          <w:numId w:val="25"/>
        </w:numPr>
        <w:shd w:val="clear" w:color="auto" w:fill="FFFFFF"/>
        <w:tabs>
          <w:tab w:val="left" w:pos="317"/>
        </w:tabs>
        <w:spacing w:before="0" w:line="288" w:lineRule="exact"/>
        <w:jc w:val="both"/>
        <w:rPr>
          <w:color w:val="000000"/>
          <w:spacing w:val="-16"/>
        </w:rPr>
      </w:pPr>
      <w:r>
        <w:rPr>
          <w:color w:val="000000"/>
          <w:spacing w:val="9"/>
        </w:rPr>
        <w:t xml:space="preserve"> </w:t>
      </w:r>
      <w:r w:rsidRPr="00742489">
        <w:rPr>
          <w:color w:val="000000"/>
          <w:spacing w:val="9"/>
        </w:rPr>
        <w:t xml:space="preserve">В </w:t>
      </w:r>
      <w:r w:rsidRPr="00742489">
        <w:rPr>
          <w:bCs/>
          <w:color w:val="000000"/>
          <w:spacing w:val="9"/>
        </w:rPr>
        <w:t xml:space="preserve">целях </w:t>
      </w:r>
      <w:r w:rsidRPr="00742489">
        <w:rPr>
          <w:color w:val="000000"/>
          <w:spacing w:val="9"/>
        </w:rPr>
        <w:t>налогообложения</w:t>
      </w:r>
      <w:r>
        <w:rPr>
          <w:color w:val="000000"/>
          <w:spacing w:val="9"/>
        </w:rPr>
        <w:t xml:space="preserve"> прибыли учет операций по реализации имущества</w:t>
      </w:r>
      <w:r>
        <w:rPr>
          <w:color w:val="000000"/>
          <w:spacing w:val="9"/>
        </w:rPr>
        <w:br/>
      </w:r>
      <w:r>
        <w:rPr>
          <w:color w:val="000000"/>
          <w:spacing w:val="-1"/>
        </w:rPr>
        <w:t>осуществляется в соответствии со статьями 268 и 323 НК РФ.</w:t>
      </w:r>
    </w:p>
    <w:p w:rsidR="000D13C7" w:rsidRDefault="000D13C7">
      <w:pPr>
        <w:numPr>
          <w:ilvl w:val="1"/>
          <w:numId w:val="25"/>
        </w:numPr>
        <w:shd w:val="clear" w:color="auto" w:fill="FFFFFF"/>
        <w:tabs>
          <w:tab w:val="left" w:pos="317"/>
        </w:tabs>
        <w:spacing w:before="0" w:line="288" w:lineRule="exact"/>
        <w:jc w:val="both"/>
        <w:rPr>
          <w:color w:val="000000"/>
          <w:spacing w:val="-11"/>
        </w:rPr>
      </w:pPr>
      <w:r>
        <w:rPr>
          <w:color w:val="000000"/>
          <w:spacing w:val="6"/>
        </w:rPr>
        <w:t xml:space="preserve"> В отчетном году (включая годовой отчет) в соответствии с п. 83 Положения по</w:t>
      </w:r>
      <w:r>
        <w:rPr>
          <w:color w:val="000000"/>
          <w:spacing w:val="6"/>
        </w:rPr>
        <w:br/>
      </w:r>
      <w:r>
        <w:rPr>
          <w:color w:val="000000"/>
          <w:spacing w:val="7"/>
        </w:rPr>
        <w:t xml:space="preserve">ведению бухгалтерского учета и бухгалтерской отчетности в РФ в бухгалтерском </w:t>
      </w:r>
      <w:r>
        <w:rPr>
          <w:color w:val="000000"/>
        </w:rPr>
        <w:t>балансе финансовый результат отражается как нераспределенная прибыль</w:t>
      </w:r>
    </w:p>
    <w:p w:rsidR="000D13C7" w:rsidRDefault="000D13C7">
      <w:pPr>
        <w:shd w:val="clear" w:color="auto" w:fill="FFFFFF"/>
        <w:spacing w:before="0" w:line="288" w:lineRule="exact"/>
        <w:ind w:left="29" w:right="278"/>
        <w:jc w:val="both"/>
        <w:rPr>
          <w:color w:val="000000"/>
        </w:rPr>
      </w:pPr>
      <w:r>
        <w:rPr>
          <w:color w:val="000000"/>
          <w:spacing w:val="-1"/>
        </w:rPr>
        <w:t xml:space="preserve">(непокрытый убыток), т.е. конечный финансовый, выявленный за отчетный период, за </w:t>
      </w:r>
      <w:r>
        <w:rPr>
          <w:color w:val="000000"/>
          <w:spacing w:val="3"/>
        </w:rPr>
        <w:t>минусом причитающихся за счет прибыли установленных в соответствии с з</w:t>
      </w:r>
      <w:r>
        <w:rPr>
          <w:color w:val="000000"/>
        </w:rPr>
        <w:t>аконод</w:t>
      </w:r>
      <w:r>
        <w:rPr>
          <w:color w:val="000000"/>
        </w:rPr>
        <w:t>а</w:t>
      </w:r>
      <w:r>
        <w:rPr>
          <w:color w:val="000000"/>
        </w:rPr>
        <w:t>тельством РФ налогов и иных аналогичных обязательных платежей, включая санкции за несоблюдение правил налогообложения.</w:t>
      </w:r>
    </w:p>
    <w:p w:rsidR="000D13C7" w:rsidRDefault="000D13C7">
      <w:pPr>
        <w:numPr>
          <w:ilvl w:val="1"/>
          <w:numId w:val="25"/>
        </w:numPr>
        <w:shd w:val="clear" w:color="auto" w:fill="FFFFFF"/>
        <w:tabs>
          <w:tab w:val="left" w:pos="408"/>
        </w:tabs>
        <w:spacing w:before="0" w:line="288" w:lineRule="exact"/>
        <w:jc w:val="both"/>
        <w:rPr>
          <w:color w:val="000000"/>
          <w:spacing w:val="-20"/>
        </w:rPr>
      </w:pPr>
      <w:r>
        <w:rPr>
          <w:color w:val="000000"/>
          <w:spacing w:val="-1"/>
        </w:rPr>
        <w:t xml:space="preserve"> Способ определения размера процента по кредитам и займам, признаваемых в целях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налогообложения осуществляется в пределах ставки ЦБ РФ, увеличенной в 1,1 раза, - при оформлении долговых обязательств в рублях (НК РФ п. 1 ст. 269).</w:t>
      </w:r>
    </w:p>
    <w:p w:rsidR="000D13C7" w:rsidRDefault="000D13C7">
      <w:pPr>
        <w:numPr>
          <w:ilvl w:val="1"/>
          <w:numId w:val="25"/>
        </w:numPr>
        <w:shd w:val="clear" w:color="auto" w:fill="FFFFFF"/>
        <w:tabs>
          <w:tab w:val="left" w:pos="408"/>
        </w:tabs>
        <w:spacing w:before="0" w:line="288" w:lineRule="exact"/>
        <w:jc w:val="both"/>
        <w:rPr>
          <w:color w:val="000000"/>
          <w:spacing w:val="-20"/>
        </w:rPr>
      </w:pPr>
      <w:r>
        <w:rPr>
          <w:color w:val="000000"/>
          <w:spacing w:val="-2"/>
        </w:rPr>
        <w:t>Отчетный период по налогу на прибыль - квартал (НК РФ п. 2 ст. 285).</w:t>
      </w:r>
    </w:p>
    <w:p w:rsidR="000D13C7" w:rsidRDefault="000D13C7">
      <w:pPr>
        <w:numPr>
          <w:ilvl w:val="1"/>
          <w:numId w:val="25"/>
        </w:numPr>
        <w:shd w:val="clear" w:color="auto" w:fill="FFFFFF"/>
        <w:tabs>
          <w:tab w:val="left" w:pos="408"/>
        </w:tabs>
        <w:spacing w:before="0" w:line="288" w:lineRule="exact"/>
        <w:jc w:val="both"/>
        <w:rPr>
          <w:color w:val="000000"/>
          <w:spacing w:val="-17"/>
        </w:rPr>
      </w:pPr>
      <w:r>
        <w:rPr>
          <w:color w:val="000000"/>
          <w:spacing w:val="-2"/>
        </w:rPr>
        <w:t xml:space="preserve"> База по распределению налога на прибыль по территориально-обособленным подраз</w:t>
      </w:r>
      <w:r>
        <w:rPr>
          <w:color w:val="000000"/>
          <w:spacing w:val="-1"/>
        </w:rPr>
        <w:t>д</w:t>
      </w:r>
      <w:r>
        <w:rPr>
          <w:color w:val="000000"/>
          <w:spacing w:val="-1"/>
        </w:rPr>
        <w:t>е</w:t>
      </w:r>
      <w:r>
        <w:rPr>
          <w:color w:val="000000"/>
          <w:spacing w:val="-1"/>
        </w:rPr>
        <w:t>лениям определяется как средняя арифметическая величина удельного веса расходов на оплату труда и удельного веса остаточной стоимости амортизируемого имущества.</w:t>
      </w:r>
    </w:p>
    <w:p w:rsidR="000D13C7" w:rsidRDefault="000D13C7">
      <w:pPr>
        <w:numPr>
          <w:ilvl w:val="1"/>
          <w:numId w:val="25"/>
        </w:numPr>
        <w:shd w:val="clear" w:color="auto" w:fill="FFFFFF"/>
        <w:tabs>
          <w:tab w:val="left" w:pos="590"/>
        </w:tabs>
        <w:spacing w:before="0" w:line="288" w:lineRule="exact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Ежемесячные авансовые платежи по прибыли рассчитываются исходя их прибыли</w:t>
      </w:r>
      <w:r>
        <w:rPr>
          <w:color w:val="000000"/>
          <w:spacing w:val="-1"/>
        </w:rPr>
        <w:br/>
        <w:t>за прошлый квартал.</w:t>
      </w:r>
    </w:p>
    <w:p w:rsidR="000D13C7" w:rsidRDefault="000D13C7">
      <w:pPr>
        <w:numPr>
          <w:ilvl w:val="1"/>
          <w:numId w:val="25"/>
        </w:numPr>
        <w:shd w:val="clear" w:color="auto" w:fill="FFFFFF"/>
        <w:tabs>
          <w:tab w:val="left" w:pos="590"/>
        </w:tabs>
        <w:spacing w:before="0" w:line="288" w:lineRule="exact"/>
        <w:jc w:val="both"/>
        <w:rPr>
          <w:color w:val="000000"/>
        </w:rPr>
      </w:pPr>
      <w:r>
        <w:rPr>
          <w:color w:val="000000"/>
          <w:spacing w:val="-1"/>
        </w:rPr>
        <w:t>По обособленным подразделения плательщиком ЕСН, налога на имущество и под</w:t>
      </w:r>
      <w:proofErr w:type="gramStart"/>
      <w:r>
        <w:rPr>
          <w:color w:val="000000"/>
          <w:spacing w:val="-1"/>
        </w:rPr>
        <w:t>о</w:t>
      </w:r>
      <w:r w:rsidR="00EA6230">
        <w:rPr>
          <w:color w:val="000000"/>
          <w:spacing w:val="-1"/>
        </w:rPr>
        <w:t>-</w:t>
      </w:r>
      <w:r>
        <w:rPr>
          <w:color w:val="000000"/>
          <w:spacing w:val="-1"/>
        </w:rPr>
        <w:softHyphen/>
      </w:r>
      <w:proofErr w:type="gramEnd"/>
      <w:r>
        <w:rPr>
          <w:color w:val="000000"/>
          <w:spacing w:val="-1"/>
        </w:rPr>
        <w:br/>
      </w:r>
      <w:proofErr w:type="spellStart"/>
      <w:r>
        <w:rPr>
          <w:color w:val="000000"/>
          <w:spacing w:val="-1"/>
        </w:rPr>
        <w:t>ходного</w:t>
      </w:r>
      <w:proofErr w:type="spellEnd"/>
      <w:r>
        <w:rPr>
          <w:color w:val="000000"/>
          <w:spacing w:val="-1"/>
        </w:rPr>
        <w:t xml:space="preserve"> налога является головное предприятие. Налог на прибыль платится по месту на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хождения обособленного подразделения (</w:t>
      </w:r>
      <w:proofErr w:type="gramStart"/>
      <w:r>
        <w:rPr>
          <w:color w:val="000000"/>
          <w:spacing w:val="-2"/>
        </w:rPr>
        <w:t>г</w:t>
      </w:r>
      <w:proofErr w:type="gramEnd"/>
      <w:r>
        <w:rPr>
          <w:color w:val="000000"/>
          <w:spacing w:val="-2"/>
        </w:rPr>
        <w:t xml:space="preserve">. </w:t>
      </w:r>
      <w:r w:rsidR="00EA6230">
        <w:rPr>
          <w:color w:val="000000"/>
          <w:spacing w:val="-2"/>
        </w:rPr>
        <w:t>Иваново, г. Ярославль, г. Рязань).</w:t>
      </w:r>
    </w:p>
    <w:p w:rsidR="000D13C7" w:rsidRDefault="000D13C7" w:rsidP="00EA6230">
      <w:pPr>
        <w:shd w:val="clear" w:color="auto" w:fill="FFFFFF"/>
        <w:tabs>
          <w:tab w:val="left" w:pos="418"/>
        </w:tabs>
        <w:spacing w:before="0" w:line="278" w:lineRule="exact"/>
        <w:ind w:left="5"/>
        <w:jc w:val="both"/>
        <w:rPr>
          <w:color w:val="000000"/>
        </w:rPr>
      </w:pPr>
      <w:r>
        <w:rPr>
          <w:color w:val="000000"/>
          <w:spacing w:val="-18"/>
        </w:rPr>
        <w:t xml:space="preserve">1.37 </w:t>
      </w:r>
      <w:proofErr w:type="gramStart"/>
      <w:r>
        <w:rPr>
          <w:color w:val="000000"/>
          <w:spacing w:val="-1"/>
        </w:rPr>
        <w:t>Контроль за</w:t>
      </w:r>
      <w:proofErr w:type="gramEnd"/>
      <w:r>
        <w:rPr>
          <w:color w:val="000000"/>
          <w:spacing w:val="-1"/>
        </w:rPr>
        <w:t xml:space="preserve"> исполнением  приказа возложить на главного бухгалтера </w:t>
      </w:r>
      <w:proofErr w:type="spellStart"/>
      <w:r w:rsidR="00EA6230">
        <w:rPr>
          <w:color w:val="000000"/>
          <w:spacing w:val="-1"/>
        </w:rPr>
        <w:t>Ламкин</w:t>
      </w:r>
      <w:r w:rsidR="00FD11A5">
        <w:rPr>
          <w:color w:val="000000"/>
          <w:spacing w:val="-1"/>
        </w:rPr>
        <w:t>у</w:t>
      </w:r>
      <w:proofErr w:type="spellEnd"/>
      <w:r w:rsidR="00EA6230">
        <w:rPr>
          <w:color w:val="000000"/>
          <w:spacing w:val="-1"/>
        </w:rPr>
        <w:t xml:space="preserve"> Н.С.</w:t>
      </w:r>
    </w:p>
    <w:p w:rsidR="000D13C7" w:rsidRDefault="000D13C7">
      <w:pPr>
        <w:pStyle w:val="Heading3"/>
        <w:jc w:val="center"/>
        <w:rPr>
          <w:color w:val="000000"/>
        </w:rPr>
      </w:pPr>
      <w:r>
        <w:rPr>
          <w:color w:val="000000"/>
          <w:lang w:val="en-US"/>
        </w:rPr>
        <w:t>VIII</w:t>
      </w:r>
      <w:r>
        <w:rPr>
          <w:color w:val="000000"/>
        </w:rPr>
        <w:t>. Дополнительные сведения об эмитенте и о размещенных им эмиссионных ценных бумагах</w:t>
      </w:r>
    </w:p>
    <w:p w:rsidR="000D13C7" w:rsidRDefault="000D13C7">
      <w:pPr>
        <w:pStyle w:val="Heading3"/>
        <w:jc w:val="center"/>
        <w:rPr>
          <w:color w:val="000000"/>
        </w:rPr>
      </w:pPr>
      <w:r>
        <w:rPr>
          <w:color w:val="000000"/>
        </w:rPr>
        <w:t>8.1. Дополнительные сведения об эмитенте</w:t>
      </w:r>
    </w:p>
    <w:p w:rsidR="000D13C7" w:rsidRDefault="000D13C7">
      <w:pPr>
        <w:pStyle w:val="Heading3"/>
        <w:jc w:val="center"/>
        <w:rPr>
          <w:color w:val="000000"/>
        </w:rPr>
      </w:pPr>
      <w:r>
        <w:rPr>
          <w:color w:val="000000"/>
        </w:rPr>
        <w:t>8.1.1 Сведения о размере, структуре уставного капитала эмитента</w:t>
      </w:r>
    </w:p>
    <w:p w:rsidR="000D13C7" w:rsidRDefault="000D13C7">
      <w:pPr>
        <w:pStyle w:val="Heading3"/>
        <w:rPr>
          <w:b w:val="0"/>
          <w:bCs w:val="0"/>
          <w:color w:val="000000"/>
        </w:rPr>
      </w:pPr>
      <w:r>
        <w:rPr>
          <w:color w:val="000000"/>
        </w:rPr>
        <w:tab/>
      </w:r>
      <w:r>
        <w:rPr>
          <w:b w:val="0"/>
          <w:bCs w:val="0"/>
          <w:color w:val="000000"/>
        </w:rPr>
        <w:t xml:space="preserve">Размер уставного капитала эмитента (руб.) </w:t>
      </w:r>
      <w:r w:rsidR="00EA6230">
        <w:rPr>
          <w:b w:val="0"/>
          <w:bCs w:val="0"/>
          <w:color w:val="000000"/>
        </w:rPr>
        <w:t>4040</w:t>
      </w:r>
      <w:r w:rsidR="00C458D0">
        <w:rPr>
          <w:b w:val="0"/>
          <w:bCs w:val="0"/>
          <w:color w:val="000000"/>
        </w:rPr>
        <w:t xml:space="preserve">000 </w:t>
      </w:r>
      <w:r>
        <w:rPr>
          <w:b w:val="0"/>
          <w:bCs w:val="0"/>
          <w:color w:val="000000"/>
        </w:rPr>
        <w:t xml:space="preserve"> руб. </w:t>
      </w:r>
    </w:p>
    <w:p w:rsidR="000D13C7" w:rsidRDefault="000D13C7">
      <w:pPr>
        <w:pStyle w:val="Heading3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ab/>
        <w:t>Разбивка уставного капитала по категориям акций:</w:t>
      </w:r>
    </w:p>
    <w:p w:rsidR="000D13C7" w:rsidRDefault="000D13C7">
      <w:pPr>
        <w:pStyle w:val="Heading3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ab/>
        <w:t>Обыкновенные именные акции</w:t>
      </w:r>
      <w:r w:rsidR="00FD11A5">
        <w:rPr>
          <w:b w:val="0"/>
          <w:bCs w:val="0"/>
          <w:color w:val="000000"/>
        </w:rPr>
        <w:t xml:space="preserve">: </w:t>
      </w:r>
      <w:r>
        <w:rPr>
          <w:b w:val="0"/>
          <w:bCs w:val="0"/>
          <w:color w:val="000000"/>
        </w:rPr>
        <w:t xml:space="preserve">общий объем (руб.) </w:t>
      </w:r>
      <w:r w:rsidR="00C03631">
        <w:rPr>
          <w:b w:val="0"/>
          <w:bCs w:val="0"/>
          <w:color w:val="000000"/>
        </w:rPr>
        <w:t>3029992</w:t>
      </w:r>
      <w:r w:rsidR="00FD11A5">
        <w:rPr>
          <w:b w:val="0"/>
          <w:bCs w:val="0"/>
          <w:color w:val="000000"/>
        </w:rPr>
        <w:t xml:space="preserve">; </w:t>
      </w:r>
      <w:r w:rsidR="00FD11A5">
        <w:rPr>
          <w:b w:val="0"/>
          <w:bCs w:val="0"/>
          <w:color w:val="000000"/>
        </w:rPr>
        <w:tab/>
        <w:t xml:space="preserve">доля в уставном капитале- </w:t>
      </w:r>
      <w:r>
        <w:rPr>
          <w:b w:val="0"/>
          <w:bCs w:val="0"/>
          <w:color w:val="000000"/>
        </w:rPr>
        <w:t>75,0%</w:t>
      </w:r>
      <w:r w:rsidR="00FD11A5">
        <w:rPr>
          <w:b w:val="0"/>
          <w:bCs w:val="0"/>
          <w:color w:val="000000"/>
        </w:rPr>
        <w:t>.</w:t>
      </w:r>
    </w:p>
    <w:p w:rsidR="000D13C7" w:rsidRDefault="000D13C7" w:rsidP="00FD11A5">
      <w:pPr>
        <w:pStyle w:val="Heading3"/>
        <w:rPr>
          <w:b w:val="0"/>
          <w:bCs w:val="0"/>
          <w:color w:val="000000"/>
        </w:rPr>
      </w:pPr>
      <w:r>
        <w:rPr>
          <w:color w:val="000000"/>
        </w:rPr>
        <w:tab/>
      </w:r>
      <w:r>
        <w:rPr>
          <w:b w:val="0"/>
          <w:bCs w:val="0"/>
          <w:color w:val="000000"/>
        </w:rPr>
        <w:t>Привилегированные акции типа</w:t>
      </w:r>
      <w:proofErr w:type="gramStart"/>
      <w:r>
        <w:rPr>
          <w:b w:val="0"/>
          <w:bCs w:val="0"/>
          <w:color w:val="000000"/>
        </w:rPr>
        <w:t xml:space="preserve">  А</w:t>
      </w:r>
      <w:proofErr w:type="gramEnd"/>
      <w:r w:rsidR="00FD11A5">
        <w:rPr>
          <w:b w:val="0"/>
          <w:bCs w:val="0"/>
          <w:color w:val="000000"/>
        </w:rPr>
        <w:t xml:space="preserve">: </w:t>
      </w:r>
      <w:r>
        <w:rPr>
          <w:b w:val="0"/>
          <w:bCs w:val="0"/>
          <w:color w:val="000000"/>
        </w:rPr>
        <w:t xml:space="preserve">общий объем (руб.) </w:t>
      </w:r>
      <w:r w:rsidR="00C03631">
        <w:rPr>
          <w:b w:val="0"/>
          <w:bCs w:val="0"/>
          <w:color w:val="000000"/>
        </w:rPr>
        <w:t>1009988</w:t>
      </w:r>
      <w:r w:rsidR="00FD11A5">
        <w:rPr>
          <w:b w:val="0"/>
          <w:bCs w:val="0"/>
          <w:color w:val="000000"/>
        </w:rPr>
        <w:t xml:space="preserve">; </w:t>
      </w:r>
      <w:r>
        <w:rPr>
          <w:b w:val="0"/>
          <w:bCs w:val="0"/>
          <w:color w:val="000000"/>
        </w:rPr>
        <w:t>доля в уставном кап</w:t>
      </w:r>
      <w:r>
        <w:rPr>
          <w:b w:val="0"/>
          <w:bCs w:val="0"/>
          <w:color w:val="000000"/>
        </w:rPr>
        <w:t>и</w:t>
      </w:r>
      <w:r>
        <w:rPr>
          <w:b w:val="0"/>
          <w:bCs w:val="0"/>
          <w:color w:val="000000"/>
        </w:rPr>
        <w:t xml:space="preserve">тале </w:t>
      </w:r>
      <w:r w:rsidR="00FD11A5">
        <w:rPr>
          <w:b w:val="0"/>
          <w:bCs w:val="0"/>
          <w:color w:val="000000"/>
        </w:rPr>
        <w:t>-</w:t>
      </w:r>
      <w:r>
        <w:rPr>
          <w:b w:val="0"/>
          <w:bCs w:val="0"/>
          <w:color w:val="000000"/>
        </w:rPr>
        <w:t xml:space="preserve"> 25,0%</w:t>
      </w:r>
    </w:p>
    <w:p w:rsidR="000D13C7" w:rsidRDefault="000D13C7">
      <w:pPr>
        <w:pStyle w:val="Heading3"/>
        <w:jc w:val="center"/>
      </w:pPr>
      <w:r>
        <w:t>8.1.2. Сведения об изменении размера уставного капитала эмитента.</w:t>
      </w:r>
    </w:p>
    <w:p w:rsidR="000D13C7" w:rsidRDefault="000D13C7">
      <w:pPr>
        <w:pStyle w:val="Heading3"/>
        <w:ind w:left="426" w:firstLine="284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lastRenderedPageBreak/>
        <w:t>Изменения размера уставного  капитала  эмитента в течение 5 последних заверше</w:t>
      </w:r>
      <w:r>
        <w:rPr>
          <w:b w:val="0"/>
          <w:bCs w:val="0"/>
          <w:color w:val="000000"/>
        </w:rPr>
        <w:t>н</w:t>
      </w:r>
      <w:r>
        <w:rPr>
          <w:b w:val="0"/>
          <w:bCs w:val="0"/>
          <w:color w:val="000000"/>
        </w:rPr>
        <w:t>ных финансовых лет  не происходило.</w:t>
      </w:r>
    </w:p>
    <w:p w:rsidR="000D13C7" w:rsidRDefault="000D13C7">
      <w:pPr>
        <w:pStyle w:val="Heading3"/>
        <w:ind w:left="567" w:right="140"/>
        <w:jc w:val="center"/>
      </w:pPr>
      <w:r>
        <w:t>8.1.3 Сведения о коммерческих организациях, в которых эмитент владеет не менее чем 5 процентами уставного капитала либо не менее чем 5 процентами  обыкновенных акций</w:t>
      </w:r>
    </w:p>
    <w:p w:rsidR="000D13C7" w:rsidRDefault="000D13C7">
      <w:pPr>
        <w:pStyle w:val="Heading3"/>
        <w:spacing w:before="120" w:after="0"/>
        <w:ind w:left="284"/>
      </w:pPr>
      <w:r>
        <w:rPr>
          <w:b w:val="0"/>
          <w:bCs w:val="0"/>
        </w:rPr>
        <w:t>1.</w:t>
      </w:r>
      <w:r>
        <w:t>Полное наименование: Общество с ограниченной ответственностью «</w:t>
      </w:r>
      <w:proofErr w:type="spellStart"/>
      <w:r>
        <w:t>Монтажте</w:t>
      </w:r>
      <w:r>
        <w:t>р</w:t>
      </w:r>
      <w:r>
        <w:t>моизделия</w:t>
      </w:r>
      <w:proofErr w:type="spellEnd"/>
      <w:r>
        <w:t xml:space="preserve"> – </w:t>
      </w:r>
      <w:proofErr w:type="spellStart"/>
      <w:r>
        <w:t>Термостепс</w:t>
      </w:r>
      <w:proofErr w:type="spellEnd"/>
      <w:r>
        <w:t>» (ООО «</w:t>
      </w:r>
      <w:proofErr w:type="spellStart"/>
      <w:r>
        <w:t>Монтажтермоизделия</w:t>
      </w:r>
      <w:proofErr w:type="spellEnd"/>
      <w:r>
        <w:t xml:space="preserve"> – </w:t>
      </w:r>
      <w:proofErr w:type="spellStart"/>
      <w:r>
        <w:t>Термостепс</w:t>
      </w:r>
      <w:proofErr w:type="spellEnd"/>
      <w:r>
        <w:t>»)</w:t>
      </w:r>
    </w:p>
    <w:p w:rsidR="000D13C7" w:rsidRDefault="000D13C7">
      <w:pPr>
        <w:pStyle w:val="Heading3"/>
        <w:spacing w:before="120" w:after="0"/>
        <w:ind w:left="284"/>
      </w:pPr>
      <w:r>
        <w:rPr>
          <w:rStyle w:val="SUBST"/>
          <w:b/>
          <w:i w:val="0"/>
        </w:rPr>
        <w:t>Сокращенное наименование: О</w:t>
      </w:r>
      <w:r w:rsidR="004C2CD1">
        <w:rPr>
          <w:rStyle w:val="SUBST"/>
          <w:b/>
          <w:i w:val="0"/>
        </w:rPr>
        <w:t>О</w:t>
      </w:r>
      <w:r>
        <w:rPr>
          <w:rStyle w:val="SUBST"/>
          <w:b/>
          <w:i w:val="0"/>
        </w:rPr>
        <w:t>О</w:t>
      </w:r>
      <w:r>
        <w:rPr>
          <w:rStyle w:val="SUBST"/>
          <w:bCs/>
          <w:iCs w:val="0"/>
        </w:rPr>
        <w:t xml:space="preserve"> </w:t>
      </w:r>
      <w:r>
        <w:t>«</w:t>
      </w:r>
      <w:proofErr w:type="spellStart"/>
      <w:r w:rsidR="004C2CD1">
        <w:t>МТИ-</w:t>
      </w:r>
      <w:r>
        <w:t>Термостепс</w:t>
      </w:r>
      <w:proofErr w:type="spellEnd"/>
      <w:r>
        <w:t>”</w:t>
      </w:r>
    </w:p>
    <w:p w:rsidR="000D13C7" w:rsidRDefault="000D13C7">
      <w:pPr>
        <w:ind w:left="284"/>
      </w:pPr>
      <w:proofErr w:type="gramStart"/>
      <w:r>
        <w:t xml:space="preserve">Место нахождения: </w:t>
      </w:r>
      <w:r>
        <w:rPr>
          <w:rStyle w:val="SUBST"/>
          <w:bCs w:val="0"/>
          <w:iCs w:val="0"/>
        </w:rPr>
        <w:t>129327, г. Москва, ул. Коминтерна, д. 7</w:t>
      </w:r>
      <w:r w:rsidR="00A23793">
        <w:rPr>
          <w:rStyle w:val="SUBST"/>
          <w:bCs w:val="0"/>
          <w:iCs w:val="0"/>
        </w:rPr>
        <w:t>, корп.2.</w:t>
      </w:r>
      <w:proofErr w:type="gramEnd"/>
    </w:p>
    <w:p w:rsidR="000D13C7" w:rsidRDefault="000D13C7">
      <w:pPr>
        <w:ind w:left="284"/>
      </w:pPr>
      <w:proofErr w:type="gramStart"/>
      <w:r>
        <w:t xml:space="preserve">Почтовый адрес: </w:t>
      </w:r>
      <w:smartTag w:uri="urn:schemas-microsoft-com:office:smarttags" w:element="metricconverter">
        <w:smartTagPr>
          <w:attr w:name="ProductID" w:val="129327, г"/>
        </w:smartTagPr>
        <w:r>
          <w:rPr>
            <w:rStyle w:val="SUBST"/>
            <w:bCs w:val="0"/>
            <w:iCs w:val="0"/>
          </w:rPr>
          <w:t>129327, г</w:t>
        </w:r>
      </w:smartTag>
      <w:r>
        <w:rPr>
          <w:rStyle w:val="SUBST"/>
          <w:bCs w:val="0"/>
          <w:iCs w:val="0"/>
        </w:rPr>
        <w:t>. Москва, ул. Коминтерна, д. 7</w:t>
      </w:r>
      <w:r w:rsidR="00A23793">
        <w:rPr>
          <w:rStyle w:val="SUBST"/>
          <w:bCs w:val="0"/>
          <w:iCs w:val="0"/>
        </w:rPr>
        <w:t>, корп. 2.</w:t>
      </w:r>
      <w:proofErr w:type="gramEnd"/>
    </w:p>
    <w:p w:rsidR="000D13C7" w:rsidRDefault="000D13C7">
      <w:pPr>
        <w:ind w:left="284"/>
        <w:rPr>
          <w:rStyle w:val="SUBST"/>
          <w:bCs w:val="0"/>
          <w:iCs w:val="0"/>
        </w:rPr>
      </w:pPr>
      <w:r>
        <w:t xml:space="preserve">Доля эмитента в уставном капитале юридического лица: </w:t>
      </w:r>
      <w:r>
        <w:rPr>
          <w:b/>
          <w:bCs/>
        </w:rPr>
        <w:t>25</w:t>
      </w:r>
      <w:r>
        <w:rPr>
          <w:rStyle w:val="SUBST"/>
          <w:bCs w:val="0"/>
          <w:iCs w:val="0"/>
        </w:rPr>
        <w:t xml:space="preserve"> %</w:t>
      </w:r>
    </w:p>
    <w:p w:rsidR="000D13C7" w:rsidRDefault="000D13C7">
      <w:pPr>
        <w:ind w:left="284"/>
      </w:pPr>
      <w:r>
        <w:rPr>
          <w:rStyle w:val="SUBST"/>
          <w:b w:val="0"/>
          <w:i w:val="0"/>
        </w:rPr>
        <w:t xml:space="preserve">Доля организации в уставном капитале эмитента: </w:t>
      </w:r>
      <w:r>
        <w:rPr>
          <w:b/>
          <w:bCs/>
          <w:i/>
          <w:iCs/>
        </w:rPr>
        <w:t>не владеет.</w:t>
      </w:r>
    </w:p>
    <w:p w:rsidR="000D13C7" w:rsidRDefault="000D13C7">
      <w:pPr>
        <w:pStyle w:val="Heading3"/>
        <w:ind w:left="1440"/>
        <w:jc w:val="center"/>
        <w:rPr>
          <w:color w:val="000000"/>
        </w:rPr>
      </w:pPr>
      <w:r>
        <w:rPr>
          <w:color w:val="000000"/>
        </w:rPr>
        <w:t>8.1.4 Сведения о порядке созыва и проведения собрания высшего органа управления эмитента</w:t>
      </w:r>
    </w:p>
    <w:p w:rsidR="000D13C7" w:rsidRDefault="000D13C7">
      <w:pPr>
        <w:pStyle w:val="Heading3"/>
        <w:jc w:val="both"/>
        <w:rPr>
          <w:rStyle w:val="SUBST"/>
          <w:i w:val="0"/>
          <w:iCs w:val="0"/>
          <w:color w:val="000000"/>
        </w:rPr>
      </w:pPr>
      <w:r>
        <w:rPr>
          <w:rStyle w:val="SUBST"/>
          <w:i w:val="0"/>
          <w:iCs w:val="0"/>
          <w:color w:val="000000"/>
        </w:rPr>
        <w:t>Общее собрание акционеров является высшим органом управления Общества. Компетенция Общего собрания акционеров определяется действующим законодательством и Уставом Общества.  Сообщение о проведении   собраний направляется акционерам в форме уведо</w:t>
      </w:r>
      <w:r>
        <w:rPr>
          <w:rStyle w:val="SUBST"/>
          <w:i w:val="0"/>
          <w:iCs w:val="0"/>
          <w:color w:val="000000"/>
        </w:rPr>
        <w:t>м</w:t>
      </w:r>
      <w:r>
        <w:rPr>
          <w:rStyle w:val="SUBST"/>
          <w:i w:val="0"/>
          <w:iCs w:val="0"/>
          <w:color w:val="000000"/>
        </w:rPr>
        <w:t>лений (заказным письмом) в сроки определенные ФЗ  “Об акционерных обществах”.</w:t>
      </w:r>
    </w:p>
    <w:p w:rsidR="000D13C7" w:rsidRDefault="00013342">
      <w:pPr>
        <w:pStyle w:val="Heading3"/>
        <w:jc w:val="both"/>
        <w:rPr>
          <w:rStyle w:val="SUBST"/>
          <w:i w:val="0"/>
          <w:iCs w:val="0"/>
          <w:color w:val="000000"/>
        </w:rPr>
      </w:pPr>
      <w:r>
        <w:rPr>
          <w:rStyle w:val="SUBST"/>
          <w:i w:val="0"/>
          <w:iCs w:val="0"/>
          <w:color w:val="000000"/>
        </w:rPr>
        <w:t>Кроме того, О</w:t>
      </w:r>
      <w:r w:rsidR="000D13C7">
        <w:rPr>
          <w:rStyle w:val="SUBST"/>
          <w:i w:val="0"/>
          <w:iCs w:val="0"/>
          <w:color w:val="000000"/>
        </w:rPr>
        <w:t>бщество вправе информировать акционеров о проведении общего собрания акционеров  опубликованием в доступном для всех акционеров печатном издании, через  средства мас</w:t>
      </w:r>
      <w:r>
        <w:rPr>
          <w:rStyle w:val="SUBST"/>
          <w:i w:val="0"/>
          <w:iCs w:val="0"/>
          <w:color w:val="000000"/>
        </w:rPr>
        <w:t>совой информации (</w:t>
      </w:r>
      <w:r w:rsidR="000D13C7">
        <w:rPr>
          <w:rStyle w:val="SUBST"/>
          <w:i w:val="0"/>
          <w:iCs w:val="0"/>
          <w:color w:val="000000"/>
        </w:rPr>
        <w:t xml:space="preserve">радио, телевидение). </w:t>
      </w:r>
    </w:p>
    <w:p w:rsidR="000D13C7" w:rsidRDefault="000D13C7">
      <w:pPr>
        <w:pStyle w:val="Heading3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Акционеры, являющиеся владельцами не менее чем 2 % голосующих вправе внести вопр</w:t>
      </w:r>
      <w:r>
        <w:rPr>
          <w:b w:val="0"/>
          <w:bCs w:val="0"/>
          <w:color w:val="000000"/>
        </w:rPr>
        <w:t>о</w:t>
      </w:r>
      <w:r>
        <w:rPr>
          <w:b w:val="0"/>
          <w:bCs w:val="0"/>
          <w:color w:val="000000"/>
        </w:rPr>
        <w:t>сы в повестку дня годового общего собрания акционеров и выдвинуть кандидатов в  совет директоров, ревизионную и счетную комиссию общества.</w:t>
      </w:r>
    </w:p>
    <w:p w:rsidR="000D13C7" w:rsidRDefault="000D13C7">
      <w:pPr>
        <w:pStyle w:val="Heading3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Общество обязано по требованию лиц, имеющие право на участие в общем собрании акци</w:t>
      </w:r>
      <w:r>
        <w:rPr>
          <w:b w:val="0"/>
          <w:bCs w:val="0"/>
          <w:color w:val="000000"/>
        </w:rPr>
        <w:t>о</w:t>
      </w:r>
      <w:r>
        <w:rPr>
          <w:b w:val="0"/>
          <w:bCs w:val="0"/>
          <w:color w:val="000000"/>
        </w:rPr>
        <w:t>неров предоставить  информацию (материалы), предусмотренные ст.52 ФЗ “Об акционе</w:t>
      </w:r>
      <w:r>
        <w:rPr>
          <w:b w:val="0"/>
          <w:bCs w:val="0"/>
          <w:color w:val="000000"/>
        </w:rPr>
        <w:t>р</w:t>
      </w:r>
      <w:r>
        <w:rPr>
          <w:b w:val="0"/>
          <w:bCs w:val="0"/>
          <w:color w:val="000000"/>
        </w:rPr>
        <w:t>ных обществах”.</w:t>
      </w:r>
    </w:p>
    <w:p w:rsidR="000D13C7" w:rsidRDefault="000D13C7">
      <w:pPr>
        <w:pStyle w:val="Heading3"/>
        <w:jc w:val="center"/>
        <w:rPr>
          <w:color w:val="000000"/>
        </w:rPr>
      </w:pPr>
      <w:r>
        <w:rPr>
          <w:color w:val="000000"/>
        </w:rPr>
        <w:t>8.2 Сведения о каждой категории  (типе) акций эмитента</w:t>
      </w:r>
    </w:p>
    <w:p w:rsidR="000D13C7" w:rsidRDefault="000D13C7">
      <w:pPr>
        <w:ind w:left="0"/>
        <w:rPr>
          <w:color w:val="000000"/>
        </w:rPr>
      </w:pPr>
      <w:r>
        <w:rPr>
          <w:color w:val="000000"/>
        </w:rPr>
        <w:t xml:space="preserve">Категория акций: </w:t>
      </w:r>
      <w:proofErr w:type="gramStart"/>
      <w:r>
        <w:rPr>
          <w:rStyle w:val="SUBST"/>
          <w:color w:val="000000"/>
        </w:rPr>
        <w:t>привилегированные</w:t>
      </w:r>
      <w:proofErr w:type="gramEnd"/>
    </w:p>
    <w:p w:rsidR="000D13C7" w:rsidRDefault="000D13C7">
      <w:pPr>
        <w:ind w:left="600"/>
        <w:rPr>
          <w:color w:val="000000"/>
        </w:rPr>
      </w:pPr>
      <w:r>
        <w:rPr>
          <w:color w:val="000000"/>
        </w:rPr>
        <w:t xml:space="preserve">Тип акций: </w:t>
      </w:r>
      <w:r>
        <w:rPr>
          <w:rStyle w:val="SUBST"/>
          <w:color w:val="000000"/>
        </w:rPr>
        <w:t>А</w:t>
      </w:r>
    </w:p>
    <w:p w:rsidR="000D13C7" w:rsidRDefault="000D13C7">
      <w:pPr>
        <w:ind w:left="600"/>
        <w:rPr>
          <w:color w:val="000000"/>
        </w:rPr>
      </w:pPr>
      <w:r>
        <w:rPr>
          <w:color w:val="000000"/>
        </w:rPr>
        <w:t xml:space="preserve">Форма акций: </w:t>
      </w:r>
      <w:proofErr w:type="gramStart"/>
      <w:r>
        <w:rPr>
          <w:rStyle w:val="SUBST"/>
          <w:color w:val="000000"/>
        </w:rPr>
        <w:t>именные</w:t>
      </w:r>
      <w:proofErr w:type="gramEnd"/>
      <w:r>
        <w:rPr>
          <w:rStyle w:val="SUBST"/>
          <w:color w:val="000000"/>
        </w:rPr>
        <w:t xml:space="preserve"> бездокументарные</w:t>
      </w:r>
    </w:p>
    <w:p w:rsidR="000D13C7" w:rsidRDefault="000D13C7">
      <w:pPr>
        <w:ind w:left="600"/>
        <w:rPr>
          <w:color w:val="000000"/>
        </w:rPr>
      </w:pPr>
      <w:r>
        <w:rPr>
          <w:color w:val="000000"/>
        </w:rPr>
        <w:t xml:space="preserve">Полное наименование категории/типа акций: </w:t>
      </w:r>
      <w:r>
        <w:rPr>
          <w:rStyle w:val="SUBST"/>
          <w:color w:val="000000"/>
        </w:rPr>
        <w:t>акции привилегированные именные бездокументарные типа</w:t>
      </w:r>
      <w:proofErr w:type="gramStart"/>
      <w:r>
        <w:rPr>
          <w:rStyle w:val="SUBST"/>
          <w:color w:val="000000"/>
        </w:rPr>
        <w:t xml:space="preserve"> А</w:t>
      </w:r>
      <w:proofErr w:type="gramEnd"/>
    </w:p>
    <w:p w:rsidR="000D13C7" w:rsidRDefault="000D13C7">
      <w:pPr>
        <w:ind w:left="600"/>
        <w:rPr>
          <w:color w:val="000000"/>
        </w:rPr>
      </w:pPr>
      <w:r>
        <w:rPr>
          <w:color w:val="000000"/>
        </w:rPr>
        <w:t xml:space="preserve">Права владельца акций данной категории (типа): </w:t>
      </w:r>
    </w:p>
    <w:p w:rsidR="000D13C7" w:rsidRDefault="000D13C7">
      <w:pPr>
        <w:pStyle w:val="Heading3"/>
        <w:jc w:val="both"/>
        <w:rPr>
          <w:color w:val="000000"/>
        </w:rPr>
      </w:pPr>
      <w:r>
        <w:rPr>
          <w:rStyle w:val="SUBST"/>
          <w:color w:val="000000"/>
        </w:rPr>
        <w:t>Привилегированные именные акции Общества не являются голосующими, за исключением  случаев, предусмотренных действующим законодательством РФ. При регистрации дог</w:t>
      </w:r>
      <w:r>
        <w:rPr>
          <w:rStyle w:val="SUBST"/>
          <w:color w:val="000000"/>
        </w:rPr>
        <w:t>о</w:t>
      </w:r>
      <w:r>
        <w:rPr>
          <w:rStyle w:val="SUBST"/>
          <w:color w:val="000000"/>
        </w:rPr>
        <w:t>воров купли-продажи привилегированных акций типа</w:t>
      </w:r>
      <w:proofErr w:type="gramStart"/>
      <w:r>
        <w:rPr>
          <w:rStyle w:val="SUBST"/>
          <w:color w:val="000000"/>
        </w:rPr>
        <w:t xml:space="preserve"> А</w:t>
      </w:r>
      <w:proofErr w:type="gramEnd"/>
      <w:r>
        <w:rPr>
          <w:rStyle w:val="SUBST"/>
          <w:color w:val="000000"/>
        </w:rPr>
        <w:t xml:space="preserve"> такие акции при внесении в реестр не конвертируются в обыкновенные. Акционер</w:t>
      </w:r>
      <w:proofErr w:type="gramStart"/>
      <w:r>
        <w:rPr>
          <w:rStyle w:val="SUBST"/>
          <w:color w:val="000000"/>
        </w:rPr>
        <w:t>ы-</w:t>
      </w:r>
      <w:proofErr w:type="gramEnd"/>
      <w:r>
        <w:rPr>
          <w:rStyle w:val="SUBST"/>
          <w:color w:val="000000"/>
        </w:rPr>
        <w:t xml:space="preserve"> владельцы привилегированных акций о</w:t>
      </w:r>
      <w:r>
        <w:rPr>
          <w:rStyle w:val="SUBST"/>
          <w:color w:val="000000"/>
        </w:rPr>
        <w:t>б</w:t>
      </w:r>
      <w:r>
        <w:rPr>
          <w:rStyle w:val="SUBST"/>
          <w:color w:val="000000"/>
        </w:rPr>
        <w:t>щества не имеют права голоса на общем собрании акционеров, кроме случаев установле</w:t>
      </w:r>
      <w:r>
        <w:rPr>
          <w:rStyle w:val="SUBST"/>
          <w:color w:val="000000"/>
        </w:rPr>
        <w:t>н</w:t>
      </w:r>
      <w:r>
        <w:rPr>
          <w:rStyle w:val="SUBST"/>
          <w:color w:val="000000"/>
        </w:rPr>
        <w:t>ных Федеральным законом " Об акционерных обществах . Привилегированные акции Общ</w:t>
      </w:r>
      <w:r>
        <w:rPr>
          <w:rStyle w:val="SUBST"/>
          <w:color w:val="000000"/>
        </w:rPr>
        <w:t>е</w:t>
      </w:r>
      <w:r>
        <w:rPr>
          <w:rStyle w:val="SUBST"/>
          <w:color w:val="000000"/>
        </w:rPr>
        <w:t>ства предоставляют акционерам - их владельцам одинаковый объем прав и имеют один</w:t>
      </w:r>
      <w:r>
        <w:rPr>
          <w:rStyle w:val="SUBST"/>
          <w:color w:val="000000"/>
        </w:rPr>
        <w:t>а</w:t>
      </w:r>
      <w:r>
        <w:rPr>
          <w:rStyle w:val="SUBST"/>
          <w:color w:val="000000"/>
        </w:rPr>
        <w:t>ковую номинальную стоимость.</w:t>
      </w:r>
    </w:p>
    <w:p w:rsidR="000D13C7" w:rsidRDefault="000D13C7">
      <w:pPr>
        <w:ind w:left="600"/>
        <w:rPr>
          <w:color w:val="000000"/>
        </w:rPr>
      </w:pPr>
      <w:r>
        <w:rPr>
          <w:color w:val="000000"/>
        </w:rPr>
        <w:t xml:space="preserve">Категория акций: </w:t>
      </w:r>
      <w:proofErr w:type="gramStart"/>
      <w:r>
        <w:rPr>
          <w:rStyle w:val="SUBST"/>
          <w:color w:val="000000"/>
        </w:rPr>
        <w:t>обыкновенные</w:t>
      </w:r>
      <w:proofErr w:type="gramEnd"/>
    </w:p>
    <w:p w:rsidR="000D13C7" w:rsidRDefault="000D13C7">
      <w:pPr>
        <w:ind w:left="600"/>
        <w:rPr>
          <w:color w:val="000000"/>
        </w:rPr>
      </w:pPr>
      <w:r>
        <w:rPr>
          <w:color w:val="000000"/>
        </w:rPr>
        <w:t xml:space="preserve">Форма акций: </w:t>
      </w:r>
      <w:proofErr w:type="gramStart"/>
      <w:r>
        <w:rPr>
          <w:rStyle w:val="SUBST"/>
          <w:color w:val="000000"/>
        </w:rPr>
        <w:t>именные</w:t>
      </w:r>
      <w:proofErr w:type="gramEnd"/>
      <w:r>
        <w:rPr>
          <w:rStyle w:val="SUBST"/>
          <w:color w:val="000000"/>
        </w:rPr>
        <w:t xml:space="preserve"> бездокументарные</w:t>
      </w:r>
    </w:p>
    <w:p w:rsidR="000D13C7" w:rsidRDefault="000D13C7">
      <w:pPr>
        <w:ind w:left="600"/>
        <w:rPr>
          <w:color w:val="000000"/>
        </w:rPr>
      </w:pPr>
      <w:r>
        <w:rPr>
          <w:color w:val="000000"/>
        </w:rPr>
        <w:t xml:space="preserve">Полное наименование категории/типа акций: </w:t>
      </w:r>
      <w:r>
        <w:rPr>
          <w:rStyle w:val="SUBST"/>
          <w:color w:val="000000"/>
        </w:rPr>
        <w:t>акции обыкновенные именные безд</w:t>
      </w:r>
      <w:r>
        <w:rPr>
          <w:rStyle w:val="SUBST"/>
          <w:color w:val="000000"/>
        </w:rPr>
        <w:t>о</w:t>
      </w:r>
      <w:r>
        <w:rPr>
          <w:rStyle w:val="SUBST"/>
          <w:color w:val="000000"/>
        </w:rPr>
        <w:t>кументарные</w:t>
      </w:r>
    </w:p>
    <w:p w:rsidR="000D13C7" w:rsidRDefault="000D13C7">
      <w:pPr>
        <w:ind w:left="600"/>
        <w:rPr>
          <w:color w:val="000000"/>
        </w:rPr>
      </w:pPr>
      <w:r>
        <w:rPr>
          <w:color w:val="000000"/>
        </w:rPr>
        <w:lastRenderedPageBreak/>
        <w:t xml:space="preserve">Права владельца акций данной категории (типа): </w:t>
      </w:r>
    </w:p>
    <w:p w:rsidR="000D13C7" w:rsidRDefault="000D13C7">
      <w:pPr>
        <w:pStyle w:val="30"/>
        <w:ind w:left="0"/>
        <w:rPr>
          <w:rStyle w:val="SUBST"/>
          <w:b w:val="0"/>
          <w:bCs w:val="0"/>
          <w:color w:val="000000"/>
        </w:rPr>
      </w:pPr>
      <w:r>
        <w:rPr>
          <w:rStyle w:val="SUBST"/>
          <w:b w:val="0"/>
          <w:bCs w:val="0"/>
          <w:color w:val="000000"/>
        </w:rPr>
        <w:t>Все обыкновенные акции Общества имеют одинаковую номинальную стоимость и предо</w:t>
      </w:r>
      <w:r>
        <w:rPr>
          <w:rStyle w:val="SUBST"/>
          <w:b w:val="0"/>
          <w:bCs w:val="0"/>
          <w:color w:val="000000"/>
        </w:rPr>
        <w:t>с</w:t>
      </w:r>
      <w:r>
        <w:rPr>
          <w:rStyle w:val="SUBST"/>
          <w:b w:val="0"/>
          <w:bCs w:val="0"/>
          <w:color w:val="000000"/>
        </w:rPr>
        <w:t>тавляют их владельцам равные права в соответствии с действующим законодательством.</w:t>
      </w:r>
    </w:p>
    <w:p w:rsidR="000D13C7" w:rsidRDefault="000D13C7">
      <w:pPr>
        <w:pStyle w:val="30"/>
        <w:ind w:left="0"/>
        <w:rPr>
          <w:b/>
          <w:bCs/>
          <w:color w:val="000000"/>
        </w:rPr>
      </w:pPr>
      <w:proofErr w:type="gramStart"/>
      <w:r>
        <w:rPr>
          <w:rStyle w:val="SUBST"/>
          <w:b w:val="0"/>
          <w:bCs w:val="0"/>
          <w:color w:val="000000"/>
        </w:rPr>
        <w:t>Акционеры-владельцы обыкновенных акций  общества могут в соответствии с настоящим Федеральным законом и уставом общества участвовать в общем собрании акционеров с правом голоса по всем вопросам его компетенции, а также имеют право на получение д</w:t>
      </w:r>
      <w:r>
        <w:rPr>
          <w:rStyle w:val="SUBST"/>
          <w:b w:val="0"/>
          <w:bCs w:val="0"/>
          <w:color w:val="000000"/>
        </w:rPr>
        <w:t>и</w:t>
      </w:r>
      <w:r>
        <w:rPr>
          <w:rStyle w:val="SUBST"/>
          <w:b w:val="0"/>
          <w:bCs w:val="0"/>
          <w:color w:val="000000"/>
        </w:rPr>
        <w:t>видендов, а в случае  ликвидации общества - право на получение части его имущества.. Все обыкновенные именные акции Общества являются голосующими акциями.</w:t>
      </w:r>
      <w:proofErr w:type="gramEnd"/>
    </w:p>
    <w:p w:rsidR="000D13C7" w:rsidRDefault="000D13C7">
      <w:pPr>
        <w:pStyle w:val="Heading3"/>
        <w:jc w:val="center"/>
        <w:rPr>
          <w:color w:val="000000"/>
        </w:rPr>
      </w:pPr>
      <w:r>
        <w:rPr>
          <w:color w:val="000000"/>
        </w:rPr>
        <w:t>8.3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</w:t>
      </w:r>
      <w:r>
        <w:rPr>
          <w:color w:val="000000"/>
        </w:rPr>
        <w:t>а</w:t>
      </w:r>
      <w:r>
        <w:rPr>
          <w:color w:val="000000"/>
        </w:rPr>
        <w:t>тежей нерезидентам</w:t>
      </w:r>
    </w:p>
    <w:p w:rsidR="000D13C7" w:rsidRDefault="000D13C7">
      <w:pPr>
        <w:rPr>
          <w:color w:val="000000"/>
        </w:rPr>
      </w:pPr>
      <w:r>
        <w:rPr>
          <w:color w:val="000000"/>
        </w:rPr>
        <w:t xml:space="preserve"> Выплаты дивидендов нерезидентам не производились.  Нерезидентов </w:t>
      </w:r>
      <w:r w:rsidR="007E1EA5">
        <w:rPr>
          <w:color w:val="000000"/>
        </w:rPr>
        <w:t>–</w:t>
      </w:r>
      <w:r>
        <w:rPr>
          <w:color w:val="000000"/>
        </w:rPr>
        <w:t xml:space="preserve"> владельцев це</w:t>
      </w:r>
      <w:r>
        <w:rPr>
          <w:color w:val="000000"/>
        </w:rPr>
        <w:t>н</w:t>
      </w:r>
      <w:r>
        <w:rPr>
          <w:color w:val="000000"/>
        </w:rPr>
        <w:t>ных бумаг эмитента – нет.</w:t>
      </w:r>
    </w:p>
    <w:p w:rsidR="000D13C7" w:rsidRDefault="000D13C7">
      <w:pPr>
        <w:rPr>
          <w:color w:val="000000"/>
        </w:rPr>
      </w:pPr>
    </w:p>
    <w:p w:rsidR="000D13C7" w:rsidRDefault="000D13C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8.4 Описание порядка налогообложения доходов по размещенным и размещаемым эмиссионным ценным бумагам</w:t>
      </w:r>
    </w:p>
    <w:p w:rsidR="004E69A2" w:rsidRPr="007E1EA5" w:rsidRDefault="000D13C7">
      <w:pPr>
        <w:pStyle w:val="Heading3"/>
        <w:rPr>
          <w:b w:val="0"/>
          <w:color w:val="000000"/>
        </w:rPr>
      </w:pPr>
      <w:r>
        <w:rPr>
          <w:color w:val="000000"/>
        </w:rPr>
        <w:tab/>
      </w:r>
      <w:r w:rsidR="004E69A2">
        <w:rPr>
          <w:b w:val="0"/>
          <w:color w:val="000000"/>
        </w:rPr>
        <w:tab/>
        <w:t xml:space="preserve">Налогообложение НДС доходов, начисленных акционерам по привилегированным акциям, не осуществляется. </w:t>
      </w:r>
      <w:proofErr w:type="gramStart"/>
      <w:r w:rsidR="004E69A2">
        <w:rPr>
          <w:b w:val="0"/>
          <w:color w:val="000000"/>
        </w:rPr>
        <w:t>С начисленных акционерам дивидендов удерживается НДФЛ по ставке 9%, перечисляемый эмитентом как налоговым агентом на счет Управления фед</w:t>
      </w:r>
      <w:r w:rsidR="004E69A2">
        <w:rPr>
          <w:b w:val="0"/>
          <w:color w:val="000000"/>
        </w:rPr>
        <w:t>е</w:t>
      </w:r>
      <w:r w:rsidR="004E69A2">
        <w:rPr>
          <w:b w:val="0"/>
          <w:color w:val="000000"/>
        </w:rPr>
        <w:t xml:space="preserve">рального казначейства по </w:t>
      </w:r>
      <w:r w:rsidR="00B6680F">
        <w:rPr>
          <w:b w:val="0"/>
          <w:color w:val="000000"/>
        </w:rPr>
        <w:t>Московской</w:t>
      </w:r>
      <w:r w:rsidR="004E69A2">
        <w:rPr>
          <w:b w:val="0"/>
          <w:color w:val="000000"/>
        </w:rPr>
        <w:t xml:space="preserve"> области.</w:t>
      </w:r>
      <w:proofErr w:type="gramEnd"/>
    </w:p>
    <w:p w:rsidR="000D13C7" w:rsidRDefault="000D13C7">
      <w:pPr>
        <w:pStyle w:val="Heading3"/>
        <w:jc w:val="center"/>
        <w:rPr>
          <w:color w:val="000000"/>
        </w:rPr>
      </w:pPr>
      <w:r>
        <w:rPr>
          <w:color w:val="000000"/>
        </w:rPr>
        <w:t>8.5 Сведения об объявленных (начисленных) и выплаченных дивидендах по акциям эмитента</w:t>
      </w:r>
    </w:p>
    <w:p w:rsidR="000D13C7" w:rsidRDefault="000D13C7">
      <w:pPr>
        <w:pStyle w:val="Heading3"/>
        <w:jc w:val="both"/>
        <w:rPr>
          <w:b w:val="0"/>
          <w:bCs w:val="0"/>
          <w:i/>
          <w:iCs/>
          <w:color w:val="000000"/>
        </w:rPr>
      </w:pPr>
      <w:r>
        <w:rPr>
          <w:color w:val="000000"/>
        </w:rPr>
        <w:t xml:space="preserve">За 2006 год </w:t>
      </w:r>
      <w:r>
        <w:rPr>
          <w:b w:val="0"/>
          <w:bCs w:val="0"/>
          <w:i/>
          <w:iCs/>
          <w:color w:val="000000"/>
        </w:rPr>
        <w:t>- решение о выплате (объявлении) дивидендов эмитентом не принималось.</w:t>
      </w:r>
    </w:p>
    <w:p w:rsidR="000D13C7" w:rsidRDefault="000D13C7">
      <w:pPr>
        <w:pStyle w:val="Heading3"/>
        <w:jc w:val="both"/>
        <w:rPr>
          <w:b w:val="0"/>
          <w:bCs w:val="0"/>
          <w:i/>
          <w:iCs/>
          <w:color w:val="000000"/>
        </w:rPr>
      </w:pPr>
      <w:r>
        <w:rPr>
          <w:color w:val="000000"/>
        </w:rPr>
        <w:t xml:space="preserve">За 2007 год </w:t>
      </w:r>
      <w:r>
        <w:rPr>
          <w:b w:val="0"/>
          <w:bCs w:val="0"/>
          <w:i/>
          <w:iCs/>
          <w:color w:val="000000"/>
        </w:rPr>
        <w:t>- решение о выплате (объявлении) дивидендов эмитентом не принималось.</w:t>
      </w:r>
    </w:p>
    <w:p w:rsidR="004E69A2" w:rsidRDefault="004E69A2">
      <w:pPr>
        <w:pStyle w:val="Heading3"/>
        <w:jc w:val="both"/>
        <w:rPr>
          <w:b w:val="0"/>
          <w:bCs w:val="0"/>
          <w:i/>
          <w:iCs/>
          <w:color w:val="000000"/>
        </w:rPr>
      </w:pPr>
      <w:r>
        <w:rPr>
          <w:color w:val="000000"/>
        </w:rPr>
        <w:t xml:space="preserve">За 2008 год </w:t>
      </w:r>
      <w:r w:rsidR="000E6942">
        <w:rPr>
          <w:color w:val="000000"/>
        </w:rPr>
        <w:t xml:space="preserve"> - </w:t>
      </w:r>
      <w:r w:rsidR="000E6942">
        <w:rPr>
          <w:b w:val="0"/>
          <w:bCs w:val="0"/>
          <w:i/>
          <w:iCs/>
          <w:color w:val="000000"/>
        </w:rPr>
        <w:t>объявлены дивиденды по привилегированным акциям эмитента согласно р</w:t>
      </w:r>
      <w:r w:rsidR="000E6942">
        <w:rPr>
          <w:b w:val="0"/>
          <w:bCs w:val="0"/>
          <w:i/>
          <w:iCs/>
          <w:color w:val="000000"/>
        </w:rPr>
        <w:t>е</w:t>
      </w:r>
      <w:r w:rsidR="000E6942">
        <w:rPr>
          <w:b w:val="0"/>
          <w:bCs w:val="0"/>
          <w:i/>
          <w:iCs/>
          <w:color w:val="000000"/>
        </w:rPr>
        <w:t>шению Годового общего собрания акционеров эмитента от 2</w:t>
      </w:r>
      <w:r w:rsidR="00605931">
        <w:rPr>
          <w:b w:val="0"/>
          <w:bCs w:val="0"/>
          <w:i/>
          <w:iCs/>
          <w:color w:val="000000"/>
        </w:rPr>
        <w:t>9</w:t>
      </w:r>
      <w:r w:rsidR="000E6942">
        <w:rPr>
          <w:b w:val="0"/>
          <w:bCs w:val="0"/>
          <w:i/>
          <w:iCs/>
          <w:color w:val="000000"/>
        </w:rPr>
        <w:t xml:space="preserve">.04.2009 в размере </w:t>
      </w:r>
      <w:r w:rsidR="00C03631">
        <w:rPr>
          <w:b w:val="0"/>
          <w:bCs w:val="0"/>
          <w:i/>
          <w:iCs/>
          <w:color w:val="000000"/>
        </w:rPr>
        <w:t>110</w:t>
      </w:r>
      <w:r w:rsidR="000E6942">
        <w:rPr>
          <w:b w:val="0"/>
          <w:bCs w:val="0"/>
          <w:i/>
          <w:iCs/>
          <w:color w:val="000000"/>
        </w:rPr>
        <w:t>,</w:t>
      </w:r>
      <w:r w:rsidR="00C03631">
        <w:rPr>
          <w:b w:val="0"/>
          <w:bCs w:val="0"/>
          <w:i/>
          <w:iCs/>
          <w:color w:val="000000"/>
        </w:rPr>
        <w:t>90</w:t>
      </w:r>
      <w:r w:rsidR="000E6942">
        <w:rPr>
          <w:b w:val="0"/>
          <w:bCs w:val="0"/>
          <w:i/>
          <w:iCs/>
          <w:color w:val="000000"/>
        </w:rPr>
        <w:t xml:space="preserve"> рублей на одну привилегированную акцию</w:t>
      </w:r>
      <w:r>
        <w:rPr>
          <w:b w:val="0"/>
          <w:bCs w:val="0"/>
          <w:i/>
          <w:iCs/>
          <w:color w:val="000000"/>
        </w:rPr>
        <w:t>.</w:t>
      </w:r>
      <w:r w:rsidR="000E6942">
        <w:rPr>
          <w:b w:val="0"/>
          <w:bCs w:val="0"/>
          <w:i/>
          <w:iCs/>
          <w:color w:val="000000"/>
        </w:rPr>
        <w:t xml:space="preserve"> На момент утверждения и подписания данного отчета дивиденды выплачены</w:t>
      </w:r>
      <w:r w:rsidR="00B3322D">
        <w:rPr>
          <w:b w:val="0"/>
          <w:bCs w:val="0"/>
          <w:i/>
          <w:iCs/>
          <w:color w:val="000000"/>
        </w:rPr>
        <w:t xml:space="preserve"> не полностью</w:t>
      </w:r>
      <w:r w:rsidR="000E6942">
        <w:rPr>
          <w:b w:val="0"/>
          <w:bCs w:val="0"/>
          <w:i/>
          <w:iCs/>
          <w:color w:val="000000"/>
        </w:rPr>
        <w:t>. Решение о выплате (объявлении) дивидендов по обыкновенным акциям эмитентом не принималось</w:t>
      </w:r>
    </w:p>
    <w:p w:rsidR="00615ECE" w:rsidRDefault="00615ECE" w:rsidP="00615ECE">
      <w:pPr>
        <w:pStyle w:val="Heading3"/>
        <w:rPr>
          <w:b w:val="0"/>
          <w:i/>
          <w:color w:val="000000"/>
        </w:rPr>
      </w:pPr>
      <w:r>
        <w:rPr>
          <w:color w:val="000000"/>
        </w:rPr>
        <w:t xml:space="preserve">За 2009 год  - </w:t>
      </w:r>
      <w:r w:rsidRPr="00615ECE">
        <w:rPr>
          <w:b w:val="0"/>
          <w:i/>
          <w:color w:val="000000"/>
        </w:rPr>
        <w:t xml:space="preserve">согласно решению </w:t>
      </w:r>
      <w:r w:rsidR="00605931">
        <w:rPr>
          <w:b w:val="0"/>
          <w:i/>
          <w:color w:val="000000"/>
        </w:rPr>
        <w:t xml:space="preserve"> годового </w:t>
      </w:r>
      <w:r w:rsidRPr="00615ECE">
        <w:rPr>
          <w:b w:val="0"/>
          <w:i/>
          <w:color w:val="000000"/>
        </w:rPr>
        <w:t xml:space="preserve"> общего собрания акционеров от </w:t>
      </w:r>
      <w:r w:rsidR="00605931">
        <w:rPr>
          <w:b w:val="0"/>
          <w:i/>
          <w:color w:val="000000"/>
        </w:rPr>
        <w:t>30июня</w:t>
      </w:r>
      <w:r w:rsidRPr="00615ECE">
        <w:rPr>
          <w:b w:val="0"/>
          <w:i/>
          <w:color w:val="000000"/>
        </w:rPr>
        <w:t xml:space="preserve"> 20</w:t>
      </w:r>
      <w:r w:rsidR="00605931">
        <w:rPr>
          <w:b w:val="0"/>
          <w:i/>
          <w:color w:val="000000"/>
        </w:rPr>
        <w:t>10</w:t>
      </w:r>
      <w:r w:rsidRPr="00615ECE">
        <w:rPr>
          <w:b w:val="0"/>
          <w:i/>
          <w:color w:val="000000"/>
        </w:rPr>
        <w:t xml:space="preserve"> года принято решение о выплате дивидендов по привилегированным акциям по результ</w:t>
      </w:r>
      <w:r w:rsidRPr="00615ECE">
        <w:rPr>
          <w:b w:val="0"/>
          <w:i/>
          <w:color w:val="000000"/>
        </w:rPr>
        <w:t>а</w:t>
      </w:r>
      <w:r w:rsidRPr="00615ECE">
        <w:rPr>
          <w:b w:val="0"/>
          <w:i/>
          <w:color w:val="000000"/>
        </w:rPr>
        <w:t>там работы за  20</w:t>
      </w:r>
      <w:r w:rsidR="00605931">
        <w:rPr>
          <w:b w:val="0"/>
          <w:i/>
          <w:color w:val="000000"/>
        </w:rPr>
        <w:t>09</w:t>
      </w:r>
      <w:r w:rsidRPr="00615ECE">
        <w:rPr>
          <w:b w:val="0"/>
          <w:i/>
          <w:color w:val="000000"/>
        </w:rPr>
        <w:t xml:space="preserve"> год в размере </w:t>
      </w:r>
      <w:r w:rsidR="00605931">
        <w:rPr>
          <w:b w:val="0"/>
          <w:i/>
          <w:color w:val="000000"/>
        </w:rPr>
        <w:t>110,90</w:t>
      </w:r>
      <w:r w:rsidRPr="00615ECE">
        <w:rPr>
          <w:b w:val="0"/>
          <w:i/>
          <w:color w:val="000000"/>
        </w:rPr>
        <w:t xml:space="preserve"> рублей на каждую привилегированную акцию.</w:t>
      </w:r>
      <w:r w:rsidR="00B3322D" w:rsidRPr="00B3322D">
        <w:rPr>
          <w:b w:val="0"/>
          <w:bCs w:val="0"/>
          <w:i/>
          <w:iCs/>
          <w:color w:val="000000"/>
        </w:rPr>
        <w:t xml:space="preserve"> </w:t>
      </w:r>
      <w:r w:rsidR="00B3322D">
        <w:rPr>
          <w:b w:val="0"/>
          <w:bCs w:val="0"/>
          <w:i/>
          <w:iCs/>
          <w:color w:val="000000"/>
        </w:rPr>
        <w:t>На момент утверждения и подписания данного отчета дивиденды выплачены не полностью. Решение о выплате (объявлении) дивидендов по обыкновенным акциям эмитентом не пр</w:t>
      </w:r>
      <w:r w:rsidR="00B3322D">
        <w:rPr>
          <w:b w:val="0"/>
          <w:bCs w:val="0"/>
          <w:i/>
          <w:iCs/>
          <w:color w:val="000000"/>
        </w:rPr>
        <w:t>и</w:t>
      </w:r>
      <w:r w:rsidR="00B3322D">
        <w:rPr>
          <w:b w:val="0"/>
          <w:bCs w:val="0"/>
          <w:i/>
          <w:iCs/>
          <w:color w:val="000000"/>
        </w:rPr>
        <w:t>нималось.</w:t>
      </w:r>
    </w:p>
    <w:p w:rsidR="00605931" w:rsidRDefault="00605931" w:rsidP="00615ECE">
      <w:pPr>
        <w:pStyle w:val="Heading3"/>
        <w:rPr>
          <w:b w:val="0"/>
          <w:i/>
          <w:color w:val="000000"/>
        </w:rPr>
      </w:pPr>
      <w:r w:rsidRPr="00605931">
        <w:rPr>
          <w:i/>
          <w:color w:val="000000"/>
        </w:rPr>
        <w:t>За 2010 год</w:t>
      </w:r>
      <w:r>
        <w:rPr>
          <w:i/>
          <w:color w:val="000000"/>
        </w:rPr>
        <w:t xml:space="preserve"> </w:t>
      </w:r>
      <w:proofErr w:type="gramStart"/>
      <w:r>
        <w:rPr>
          <w:b w:val="0"/>
          <w:i/>
          <w:color w:val="000000"/>
        </w:rPr>
        <w:t>–</w:t>
      </w:r>
      <w:r w:rsidRPr="00605931">
        <w:rPr>
          <w:b w:val="0"/>
          <w:i/>
          <w:color w:val="000000"/>
        </w:rPr>
        <w:t>с</w:t>
      </w:r>
      <w:proofErr w:type="gramEnd"/>
      <w:r w:rsidRPr="00605931">
        <w:rPr>
          <w:b w:val="0"/>
          <w:i/>
          <w:color w:val="000000"/>
        </w:rPr>
        <w:t>огласно</w:t>
      </w:r>
      <w:r>
        <w:rPr>
          <w:b w:val="0"/>
          <w:i/>
          <w:color w:val="000000"/>
        </w:rPr>
        <w:t xml:space="preserve"> решению годового общего собрания акционеров от 19 апреля 2011 года принято решение о выплате дивидендов в размере 144.16 рублей на одну привилегир</w:t>
      </w:r>
      <w:r>
        <w:rPr>
          <w:b w:val="0"/>
          <w:i/>
          <w:color w:val="000000"/>
        </w:rPr>
        <w:t>о</w:t>
      </w:r>
      <w:r>
        <w:rPr>
          <w:b w:val="0"/>
          <w:i/>
          <w:color w:val="000000"/>
        </w:rPr>
        <w:t>ванную акцию.</w:t>
      </w:r>
      <w:r w:rsidR="00B3322D" w:rsidRPr="00B3322D">
        <w:rPr>
          <w:b w:val="0"/>
          <w:bCs w:val="0"/>
          <w:i/>
          <w:iCs/>
          <w:color w:val="000000"/>
        </w:rPr>
        <w:t xml:space="preserve"> </w:t>
      </w:r>
      <w:r w:rsidR="00B3322D">
        <w:rPr>
          <w:b w:val="0"/>
          <w:bCs w:val="0"/>
          <w:i/>
          <w:iCs/>
          <w:color w:val="000000"/>
        </w:rPr>
        <w:t>На момент утверждения и подписания данного отчета дивиденды выплач</w:t>
      </w:r>
      <w:r w:rsidR="00B3322D">
        <w:rPr>
          <w:b w:val="0"/>
          <w:bCs w:val="0"/>
          <w:i/>
          <w:iCs/>
          <w:color w:val="000000"/>
        </w:rPr>
        <w:t>е</w:t>
      </w:r>
      <w:r w:rsidR="00B3322D">
        <w:rPr>
          <w:b w:val="0"/>
          <w:bCs w:val="0"/>
          <w:i/>
          <w:iCs/>
          <w:color w:val="000000"/>
        </w:rPr>
        <w:t>ны не полностью. Решение о выплате (объявлении) дивидендов по обыкновенным акциям эмитентом не принималось.</w:t>
      </w:r>
    </w:p>
    <w:p w:rsidR="000D13C7" w:rsidRPr="00533571" w:rsidRDefault="000D13C7" w:rsidP="000D13C7">
      <w:pPr>
        <w:shd w:val="clear" w:color="auto" w:fill="FFFFFF"/>
        <w:spacing w:before="240"/>
        <w:ind w:right="14"/>
        <w:jc w:val="center"/>
      </w:pPr>
      <w:r w:rsidRPr="00533571">
        <w:rPr>
          <w:b/>
          <w:bCs/>
        </w:rPr>
        <w:t>8.6</w:t>
      </w:r>
      <w:proofErr w:type="gramStart"/>
      <w:r w:rsidRPr="00533571">
        <w:rPr>
          <w:b/>
          <w:bCs/>
        </w:rPr>
        <w:t xml:space="preserve"> И</w:t>
      </w:r>
      <w:proofErr w:type="gramEnd"/>
      <w:r w:rsidRPr="00533571">
        <w:rPr>
          <w:b/>
          <w:bCs/>
        </w:rPr>
        <w:t>ные сведения</w:t>
      </w:r>
    </w:p>
    <w:p w:rsidR="000D13C7" w:rsidRPr="00533571" w:rsidRDefault="000D13C7" w:rsidP="000D13C7">
      <w:pPr>
        <w:shd w:val="clear" w:color="auto" w:fill="FFFFFF"/>
        <w:spacing w:before="259"/>
        <w:ind w:left="739"/>
      </w:pPr>
      <w:r w:rsidRPr="00533571">
        <w:t xml:space="preserve">8.6.1. Сведения о </w:t>
      </w:r>
      <w:r w:rsidRPr="00533571">
        <w:rPr>
          <w:b/>
          <w:bCs/>
        </w:rPr>
        <w:t>соблюдении эмитентом Кодекса корпоративного поведения</w:t>
      </w:r>
    </w:p>
    <w:p w:rsidR="000D13C7" w:rsidRPr="00533571" w:rsidRDefault="000D13C7" w:rsidP="000D13C7">
      <w:pPr>
        <w:shd w:val="clear" w:color="auto" w:fill="FFFFFF"/>
        <w:spacing w:before="269" w:line="240" w:lineRule="exact"/>
        <w:ind w:left="72"/>
      </w:pPr>
      <w:r w:rsidRPr="00533571">
        <w:t>Эмитент осуществляет свою деятельность в строгом соответствии с действующим закон</w:t>
      </w:r>
      <w:r w:rsidRPr="00533571">
        <w:t>о</w:t>
      </w:r>
      <w:r w:rsidRPr="00533571">
        <w:t>да</w:t>
      </w:r>
      <w:r w:rsidRPr="00533571">
        <w:softHyphen/>
        <w:t>тельством и с соблюдением требований Кодекса корпоративного поведения, рекоменд</w:t>
      </w:r>
      <w:r w:rsidRPr="00533571">
        <w:t>о</w:t>
      </w:r>
      <w:r w:rsidRPr="00533571">
        <w:t>ванного к применению Распоряжением ФКЦБ от 04.04.2002 года № 421/</w:t>
      </w:r>
      <w:proofErr w:type="spellStart"/>
      <w:proofErr w:type="gramStart"/>
      <w:r w:rsidRPr="00533571">
        <w:t>р</w:t>
      </w:r>
      <w:proofErr w:type="spellEnd"/>
      <w:proofErr w:type="gramEnd"/>
      <w:r w:rsidRPr="00533571">
        <w:t xml:space="preserve"> «О рекомендации </w:t>
      </w:r>
      <w:r w:rsidRPr="00533571">
        <w:lastRenderedPageBreak/>
        <w:t>к примене</w:t>
      </w:r>
      <w:r w:rsidRPr="00533571">
        <w:softHyphen/>
        <w:t>нию Кодекса корпоративного поведения».</w:t>
      </w:r>
    </w:p>
    <w:p w:rsidR="000D13C7" w:rsidRPr="00533571" w:rsidRDefault="000D13C7" w:rsidP="000D13C7">
      <w:pPr>
        <w:shd w:val="clear" w:color="auto" w:fill="FFFFFF"/>
        <w:spacing w:before="274" w:line="245" w:lineRule="exact"/>
        <w:ind w:left="77"/>
      </w:pPr>
      <w:r w:rsidRPr="00533571">
        <w:t>Эмитент обеспечивает всем акционерам возможности по участию в управлении Обществом и ознакомлению с информацией о его деятельности. Акционеры эмитента имели возмо</w:t>
      </w:r>
      <w:r w:rsidRPr="00533571">
        <w:t>ж</w:t>
      </w:r>
      <w:r w:rsidRPr="00533571">
        <w:t>ность в 2008 году участвовать в общих собраниях акционеров на основании своевременн</w:t>
      </w:r>
      <w:r w:rsidRPr="00533571">
        <w:t>о</w:t>
      </w:r>
      <w:r w:rsidRPr="00533571">
        <w:t>го уведомле</w:t>
      </w:r>
      <w:r w:rsidRPr="00533571">
        <w:softHyphen/>
        <w:t>ния о проведение общих собраний и беспрепятственно знакомиться с информ</w:t>
      </w:r>
      <w:r w:rsidRPr="00533571">
        <w:t>а</w:t>
      </w:r>
      <w:r w:rsidRPr="00533571">
        <w:t>цией к общим собраниям, которая предоставлялась по месту нахождения единоличного и</w:t>
      </w:r>
      <w:r w:rsidRPr="00533571">
        <w:t>с</w:t>
      </w:r>
      <w:r w:rsidRPr="00533571">
        <w:t>полнительного ор</w:t>
      </w:r>
      <w:r w:rsidRPr="00533571">
        <w:softHyphen/>
        <w:t>гана эмитента.</w:t>
      </w:r>
    </w:p>
    <w:p w:rsidR="000D13C7" w:rsidRPr="00533571" w:rsidRDefault="000D13C7" w:rsidP="000D13C7">
      <w:pPr>
        <w:shd w:val="clear" w:color="auto" w:fill="FFFFFF"/>
        <w:spacing w:before="240" w:line="259" w:lineRule="exact"/>
        <w:ind w:left="77"/>
      </w:pPr>
      <w:r w:rsidRPr="00533571">
        <w:t>Сводная таблица, характеризующая соблюдение Обществом кодекса корпоративного пов</w:t>
      </w:r>
      <w:r w:rsidRPr="00533571">
        <w:t>е</w:t>
      </w:r>
      <w:r w:rsidRPr="00533571">
        <w:t>де</w:t>
      </w:r>
      <w:r w:rsidRPr="00533571">
        <w:softHyphen/>
        <w:t>ния:</w:t>
      </w:r>
    </w:p>
    <w:p w:rsidR="000D13C7" w:rsidRPr="00533571" w:rsidRDefault="000D13C7" w:rsidP="000D13C7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CellMar>
          <w:top w:w="28" w:type="dxa"/>
          <w:left w:w="40" w:type="dxa"/>
          <w:bottom w:w="40" w:type="dxa"/>
          <w:right w:w="40" w:type="dxa"/>
        </w:tblCellMar>
        <w:tblLook w:val="0000"/>
      </w:tblPr>
      <w:tblGrid>
        <w:gridCol w:w="551"/>
        <w:gridCol w:w="5580"/>
        <w:gridCol w:w="1482"/>
        <w:gridCol w:w="1192"/>
      </w:tblGrid>
      <w:tr w:rsidR="000D13C7" w:rsidRPr="00533571">
        <w:trPr>
          <w:trHeight w:hRule="exact" w:val="38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ind w:left="120"/>
            </w:pPr>
            <w:r w:rsidRPr="00533571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ind w:left="1094"/>
            </w:pPr>
            <w:r w:rsidRPr="00533571">
              <w:rPr>
                <w:b/>
                <w:bCs/>
                <w:sz w:val="16"/>
                <w:szCs w:val="16"/>
              </w:rPr>
              <w:t>Положение Кодекса корпоративного поведения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left="38" w:right="29"/>
            </w:pPr>
            <w:r w:rsidRPr="00533571">
              <w:rPr>
                <w:sz w:val="16"/>
                <w:szCs w:val="16"/>
              </w:rPr>
              <w:t xml:space="preserve">Соблюдается </w:t>
            </w:r>
            <w:r w:rsidRPr="00533571">
              <w:rPr>
                <w:b/>
                <w:bCs/>
                <w:sz w:val="16"/>
                <w:szCs w:val="16"/>
              </w:rPr>
              <w:t xml:space="preserve">или </w:t>
            </w: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0D13C7" w:rsidRPr="00533571">
        <w:trPr>
          <w:trHeight w:hRule="exact" w:val="347"/>
        </w:trPr>
        <w:tc>
          <w:tcPr>
            <w:tcW w:w="8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ind w:left="3293"/>
            </w:pPr>
            <w:r w:rsidRPr="00533571">
              <w:rPr>
                <w:b/>
                <w:bCs/>
                <w:sz w:val="16"/>
                <w:szCs w:val="16"/>
              </w:rPr>
              <w:t>Общее собрание акционеров</w:t>
            </w:r>
          </w:p>
        </w:tc>
      </w:tr>
      <w:tr w:rsidR="000D13C7" w:rsidRPr="00533571">
        <w:trPr>
          <w:trHeight w:hRule="exact" w:val="69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right="29"/>
            </w:pPr>
            <w:r w:rsidRPr="00533571">
              <w:rPr>
                <w:sz w:val="16"/>
                <w:szCs w:val="16"/>
              </w:rPr>
              <w:t>Извещение акционеров о проведении общего собрания акционеров не менее чем за 30 дней до даты его проведения независимо от вопросов, включе</w:t>
            </w:r>
            <w:r w:rsidRPr="00533571">
              <w:rPr>
                <w:sz w:val="16"/>
                <w:szCs w:val="16"/>
              </w:rPr>
              <w:t>н</w:t>
            </w:r>
            <w:r w:rsidRPr="00533571">
              <w:rPr>
                <w:sz w:val="16"/>
                <w:szCs w:val="16"/>
              </w:rPr>
              <w:t>ных в его повест</w:t>
            </w:r>
            <w:r w:rsidRPr="00533571">
              <w:rPr>
                <w:sz w:val="16"/>
                <w:szCs w:val="16"/>
              </w:rPr>
              <w:softHyphen/>
              <w:t>ку дня</w:t>
            </w:r>
            <w:proofErr w:type="gramStart"/>
            <w:r w:rsidRPr="00533571">
              <w:rPr>
                <w:sz w:val="16"/>
                <w:szCs w:val="16"/>
              </w:rPr>
              <w:t>.</w:t>
            </w:r>
            <w:proofErr w:type="gramEnd"/>
            <w:r w:rsidRPr="00533571">
              <w:rPr>
                <w:sz w:val="16"/>
                <w:szCs w:val="16"/>
              </w:rPr>
              <w:t xml:space="preserve"> </w:t>
            </w:r>
            <w:proofErr w:type="gramStart"/>
            <w:r w:rsidRPr="00533571">
              <w:rPr>
                <w:sz w:val="16"/>
                <w:szCs w:val="16"/>
              </w:rPr>
              <w:t>е</w:t>
            </w:r>
            <w:proofErr w:type="gramEnd"/>
            <w:r w:rsidRPr="00533571">
              <w:rPr>
                <w:sz w:val="16"/>
                <w:szCs w:val="16"/>
              </w:rPr>
              <w:t>сли законодательством не предусмотрен больший срок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соблюдается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  <w:tr w:rsidR="000D13C7" w:rsidRPr="00533571">
        <w:trPr>
          <w:trHeight w:hRule="exact" w:val="107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firstLine="5"/>
            </w:pPr>
            <w:r w:rsidRPr="00533571">
              <w:rPr>
                <w:sz w:val="16"/>
                <w:szCs w:val="16"/>
              </w:rPr>
              <w:t>Наличие у акционеров возможности знакомиться со списком лиц, имеющих право на участие в общем собрании акционеров, начиная со дня сообщения о проведении общего собрания акционеров и до закрытия очного общего со</w:t>
            </w:r>
            <w:r w:rsidRPr="00533571">
              <w:rPr>
                <w:sz w:val="16"/>
                <w:szCs w:val="16"/>
              </w:rPr>
              <w:t>б</w:t>
            </w:r>
            <w:r w:rsidRPr="00533571">
              <w:rPr>
                <w:sz w:val="16"/>
                <w:szCs w:val="16"/>
              </w:rPr>
              <w:t>рания акционеров, а в случае заочного общего собрания акционеров - до д</w:t>
            </w:r>
            <w:r w:rsidRPr="00533571">
              <w:rPr>
                <w:sz w:val="16"/>
                <w:szCs w:val="16"/>
              </w:rPr>
              <w:t>а</w:t>
            </w:r>
            <w:r w:rsidRPr="00533571">
              <w:rPr>
                <w:sz w:val="16"/>
                <w:szCs w:val="16"/>
              </w:rPr>
              <w:t>ты окончания приема бюллете</w:t>
            </w:r>
            <w:r w:rsidRPr="00533571">
              <w:rPr>
                <w:sz w:val="16"/>
                <w:szCs w:val="16"/>
              </w:rPr>
              <w:softHyphen/>
              <w:t>ней для голосования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соблюдается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  <w:tr w:rsidR="000D13C7" w:rsidRPr="00533571">
        <w:trPr>
          <w:trHeight w:hRule="exact" w:val="95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right="154" w:firstLine="5"/>
            </w:pPr>
            <w:r w:rsidRPr="00533571">
              <w:rPr>
                <w:sz w:val="16"/>
                <w:szCs w:val="16"/>
              </w:rPr>
              <w:t>Наличие у акционеров возможности знакомиться с информацией (мат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риалами), подлежащей предоставлению при подготовке к проведению общего собрания ак</w:t>
            </w:r>
            <w:r w:rsidRPr="00533571">
              <w:rPr>
                <w:sz w:val="16"/>
                <w:szCs w:val="16"/>
              </w:rPr>
              <w:softHyphen/>
              <w:t>ционеров, посредством электронных сре</w:t>
            </w:r>
            <w:proofErr w:type="gramStart"/>
            <w:r w:rsidRPr="00533571">
              <w:rPr>
                <w:sz w:val="16"/>
                <w:szCs w:val="16"/>
              </w:rPr>
              <w:t>дств св</w:t>
            </w:r>
            <w:proofErr w:type="gramEnd"/>
            <w:r w:rsidRPr="00533571">
              <w:rPr>
                <w:sz w:val="16"/>
                <w:szCs w:val="16"/>
              </w:rPr>
              <w:t>язи, в том числе посредством сети Интернет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соблюдается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  <w:tr w:rsidR="000D13C7" w:rsidRPr="00533571">
        <w:trPr>
          <w:trHeight w:hRule="exact" w:val="124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67"/>
            </w:pPr>
            <w:proofErr w:type="gramStart"/>
            <w:r w:rsidRPr="00533571">
              <w:rPr>
                <w:sz w:val="16"/>
                <w:szCs w:val="16"/>
              </w:rPr>
              <w:t>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</w:t>
            </w:r>
            <w:r w:rsidRPr="00533571">
              <w:rPr>
                <w:sz w:val="16"/>
                <w:szCs w:val="16"/>
              </w:rPr>
              <w:softHyphen/>
              <w:t>ния выписки из реестра акционеров, если учет его прав на акции осуществляется в системе ведения реестра акционеров, а в случае, если его права на акции учитыва</w:t>
            </w:r>
            <w:r w:rsidRPr="00533571">
              <w:rPr>
                <w:sz w:val="16"/>
                <w:szCs w:val="16"/>
              </w:rPr>
              <w:softHyphen/>
              <w:t>ются на счете депо, - достаточность выпи</w:t>
            </w:r>
            <w:r w:rsidRPr="00533571">
              <w:rPr>
                <w:sz w:val="16"/>
                <w:szCs w:val="16"/>
              </w:rPr>
              <w:t>с</w:t>
            </w:r>
            <w:r w:rsidRPr="00533571">
              <w:rPr>
                <w:sz w:val="16"/>
                <w:szCs w:val="16"/>
              </w:rPr>
              <w:t>ки со счета депо для осуществления вы</w:t>
            </w:r>
            <w:r w:rsidRPr="00533571">
              <w:rPr>
                <w:sz w:val="16"/>
                <w:szCs w:val="16"/>
              </w:rPr>
              <w:softHyphen/>
              <w:t>шеуказанных прав</w:t>
            </w:r>
            <w:proofErr w:type="gramEnd"/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соблюдается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  <w:tr w:rsidR="000D13C7" w:rsidRPr="00533571">
        <w:trPr>
          <w:trHeight w:hRule="exact" w:val="96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24"/>
            </w:pPr>
            <w:r w:rsidRPr="00533571">
              <w:rPr>
                <w:sz w:val="16"/>
                <w:szCs w:val="16"/>
              </w:rPr>
              <w:t>Наличие в уставе или внутренних документах акционерного общества тр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бования об обязательном присутствии на общем собрании акционеров ген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рального дирек</w:t>
            </w:r>
            <w:r w:rsidRPr="00533571">
              <w:rPr>
                <w:sz w:val="16"/>
                <w:szCs w:val="16"/>
              </w:rPr>
              <w:softHyphen/>
              <w:t>тора, членов правления, членов совета директоров, членов ревизионной комисс</w:t>
            </w:r>
            <w:proofErr w:type="gramStart"/>
            <w:r w:rsidRPr="00533571">
              <w:rPr>
                <w:sz w:val="16"/>
                <w:szCs w:val="16"/>
              </w:rPr>
              <w:t>ии и ау</w:t>
            </w:r>
            <w:proofErr w:type="gramEnd"/>
            <w:r w:rsidRPr="00533571">
              <w:rPr>
                <w:sz w:val="16"/>
                <w:szCs w:val="16"/>
              </w:rPr>
              <w:t>дитора акционерного общества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соблюдается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  <w:tr w:rsidR="000D13C7" w:rsidRPr="00533571">
        <w:trPr>
          <w:trHeight w:hRule="exact" w:val="94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right="5"/>
            </w:pPr>
            <w:r w:rsidRPr="00533571">
              <w:rPr>
                <w:sz w:val="16"/>
                <w:szCs w:val="16"/>
              </w:rPr>
              <w:t>Обязательное присутствие кандидатов при рассмотрении на общем собр</w:t>
            </w:r>
            <w:r w:rsidRPr="00533571">
              <w:rPr>
                <w:sz w:val="16"/>
                <w:szCs w:val="16"/>
              </w:rPr>
              <w:t>а</w:t>
            </w:r>
            <w:r w:rsidRPr="00533571">
              <w:rPr>
                <w:sz w:val="16"/>
                <w:szCs w:val="16"/>
              </w:rPr>
              <w:t>нии ак</w:t>
            </w:r>
            <w:r w:rsidRPr="00533571">
              <w:rPr>
                <w:sz w:val="16"/>
                <w:szCs w:val="16"/>
              </w:rPr>
              <w:softHyphen/>
              <w:t>ционеров вопросов об избрании членов совета директоров, генерал</w:t>
            </w:r>
            <w:r w:rsidRPr="00533571">
              <w:rPr>
                <w:sz w:val="16"/>
                <w:szCs w:val="16"/>
              </w:rPr>
              <w:t>ь</w:t>
            </w:r>
            <w:r w:rsidRPr="00533571">
              <w:rPr>
                <w:sz w:val="16"/>
                <w:szCs w:val="16"/>
              </w:rPr>
              <w:t>ного директора, членов правления, членов ревизионной комиссии, а также вопроса об утвержден</w:t>
            </w:r>
            <w:proofErr w:type="gramStart"/>
            <w:r w:rsidRPr="00533571">
              <w:rPr>
                <w:sz w:val="16"/>
                <w:szCs w:val="16"/>
              </w:rPr>
              <w:t>ии ау</w:t>
            </w:r>
            <w:proofErr w:type="gramEnd"/>
            <w:r w:rsidRPr="00533571">
              <w:rPr>
                <w:sz w:val="16"/>
                <w:szCs w:val="16"/>
              </w:rPr>
              <w:t>дитора акционерного общества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соблюдается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  <w:tr w:rsidR="000D13C7" w:rsidRPr="00533571">
        <w:trPr>
          <w:trHeight w:hRule="exact" w:val="52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82" w:lineRule="exact"/>
            </w:pPr>
            <w:r w:rsidRPr="00533571">
              <w:rPr>
                <w:sz w:val="16"/>
                <w:szCs w:val="16"/>
              </w:rPr>
              <w:t xml:space="preserve">Наличие во внутренних документах акционерного </w:t>
            </w:r>
            <w:proofErr w:type="gramStart"/>
            <w:r w:rsidRPr="00533571">
              <w:rPr>
                <w:sz w:val="16"/>
                <w:szCs w:val="16"/>
              </w:rPr>
              <w:t>общества процедуры р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гистрации участников общего собрания акционеров</w:t>
            </w:r>
            <w:proofErr w:type="gramEnd"/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соблюдается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  <w:tr w:rsidR="000D13C7" w:rsidRPr="00533571">
        <w:trPr>
          <w:trHeight w:hRule="exact" w:val="403"/>
        </w:trPr>
        <w:tc>
          <w:tcPr>
            <w:tcW w:w="8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ind w:left="3653"/>
            </w:pPr>
            <w:r w:rsidRPr="00533571">
              <w:rPr>
                <w:b/>
                <w:bCs/>
                <w:sz w:val="16"/>
                <w:szCs w:val="16"/>
              </w:rPr>
              <w:t>Совет директоров</w:t>
            </w:r>
          </w:p>
        </w:tc>
      </w:tr>
      <w:tr w:rsidR="000D13C7" w:rsidRPr="00533571">
        <w:trPr>
          <w:trHeight w:hRule="exact" w:val="109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right="187"/>
            </w:pPr>
            <w:r w:rsidRPr="00533571">
              <w:rPr>
                <w:sz w:val="16"/>
                <w:szCs w:val="16"/>
              </w:rPr>
              <w:t>Наличие в уставе акционерного общества полномочия совета директоров по еже</w:t>
            </w:r>
            <w:r w:rsidRPr="00533571">
              <w:rPr>
                <w:sz w:val="16"/>
                <w:szCs w:val="16"/>
              </w:rPr>
              <w:softHyphen/>
              <w:t>годному утверждению финансово-хозяйственного плана акционе</w:t>
            </w:r>
            <w:r w:rsidRPr="00533571">
              <w:rPr>
                <w:sz w:val="16"/>
                <w:szCs w:val="16"/>
              </w:rPr>
              <w:t>р</w:t>
            </w:r>
            <w:r w:rsidRPr="00533571">
              <w:rPr>
                <w:sz w:val="16"/>
                <w:szCs w:val="16"/>
              </w:rPr>
              <w:t>ного общества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right="82" w:firstLine="5"/>
            </w:pPr>
            <w:r w:rsidRPr="00533571">
              <w:rPr>
                <w:sz w:val="16"/>
                <w:szCs w:val="16"/>
              </w:rPr>
              <w:t>В Общес</w:t>
            </w:r>
            <w:r w:rsidRPr="00533571">
              <w:rPr>
                <w:sz w:val="16"/>
                <w:szCs w:val="16"/>
              </w:rPr>
              <w:t>т</w:t>
            </w:r>
            <w:r w:rsidRPr="00533571">
              <w:rPr>
                <w:sz w:val="16"/>
                <w:szCs w:val="16"/>
              </w:rPr>
              <w:t>ве не обр</w:t>
            </w:r>
            <w:r w:rsidRPr="00533571">
              <w:rPr>
                <w:sz w:val="16"/>
                <w:szCs w:val="16"/>
              </w:rPr>
              <w:t>а</w:t>
            </w:r>
            <w:r w:rsidRPr="00533571">
              <w:rPr>
                <w:sz w:val="16"/>
                <w:szCs w:val="16"/>
              </w:rPr>
              <w:t>зован Совет дирек</w:t>
            </w:r>
            <w:r w:rsidRPr="00533571">
              <w:rPr>
                <w:sz w:val="16"/>
                <w:szCs w:val="16"/>
              </w:rPr>
              <w:softHyphen/>
              <w:t>торов</w:t>
            </w:r>
          </w:p>
        </w:tc>
      </w:tr>
      <w:tr w:rsidR="000D13C7" w:rsidRPr="00533571">
        <w:trPr>
          <w:trHeight w:hRule="exact" w:val="10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b/>
                <w:bCs/>
                <w:sz w:val="16"/>
                <w:szCs w:val="16"/>
              </w:rPr>
              <w:t>9,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right="168"/>
            </w:pPr>
            <w:r w:rsidRPr="00533571">
              <w:rPr>
                <w:sz w:val="16"/>
                <w:szCs w:val="16"/>
              </w:rPr>
              <w:t>Наличие утвержденной советом директоров процедуры управления ри</w:t>
            </w:r>
            <w:r w:rsidRPr="00533571">
              <w:rPr>
                <w:sz w:val="16"/>
                <w:szCs w:val="16"/>
              </w:rPr>
              <w:t>с</w:t>
            </w:r>
            <w:r w:rsidRPr="00533571">
              <w:rPr>
                <w:sz w:val="16"/>
                <w:szCs w:val="16"/>
              </w:rPr>
              <w:t>ками в ак</w:t>
            </w:r>
            <w:r w:rsidRPr="00533571">
              <w:rPr>
                <w:sz w:val="16"/>
                <w:szCs w:val="16"/>
              </w:rPr>
              <w:softHyphen/>
              <w:t>ционерном обществе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right="82"/>
            </w:pPr>
            <w:r w:rsidRPr="00533571">
              <w:rPr>
                <w:sz w:val="16"/>
                <w:szCs w:val="16"/>
              </w:rPr>
              <w:t>В Обществе не образ</w:t>
            </w:r>
            <w:r w:rsidRPr="00533571">
              <w:rPr>
                <w:sz w:val="16"/>
                <w:szCs w:val="16"/>
              </w:rPr>
              <w:t>о</w:t>
            </w:r>
            <w:r w:rsidRPr="00533571">
              <w:rPr>
                <w:sz w:val="16"/>
                <w:szCs w:val="16"/>
              </w:rPr>
              <w:t>ван Совет дирек</w:t>
            </w:r>
            <w:r w:rsidRPr="00533571">
              <w:rPr>
                <w:sz w:val="16"/>
                <w:szCs w:val="16"/>
              </w:rPr>
              <w:softHyphen/>
              <w:t>торов</w:t>
            </w:r>
          </w:p>
        </w:tc>
      </w:tr>
      <w:tr w:rsidR="000D13C7" w:rsidRPr="00533571">
        <w:trPr>
          <w:trHeight w:hRule="exact" w:val="95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firstLine="5"/>
            </w:pPr>
            <w:r w:rsidRPr="00533571">
              <w:rPr>
                <w:sz w:val="16"/>
                <w:szCs w:val="16"/>
              </w:rPr>
              <w:t>Наличие в уставе акционерного общества права совета директоров принять решение о приостановлении полномочий генерального директора, назнача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мого общим соб</w:t>
            </w:r>
            <w:r w:rsidRPr="00533571">
              <w:rPr>
                <w:sz w:val="16"/>
                <w:szCs w:val="16"/>
              </w:rPr>
              <w:softHyphen/>
              <w:t>ранием акционеров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91"/>
            </w:pPr>
            <w:r w:rsidRPr="00533571">
              <w:rPr>
                <w:sz w:val="16"/>
                <w:szCs w:val="16"/>
              </w:rPr>
              <w:t>В Общес</w:t>
            </w:r>
            <w:r w:rsidRPr="00533571">
              <w:rPr>
                <w:sz w:val="16"/>
                <w:szCs w:val="16"/>
              </w:rPr>
              <w:t>т</w:t>
            </w:r>
            <w:r w:rsidRPr="00533571">
              <w:rPr>
                <w:sz w:val="16"/>
                <w:szCs w:val="16"/>
              </w:rPr>
              <w:t>ве не обр</w:t>
            </w:r>
            <w:r w:rsidRPr="00533571">
              <w:rPr>
                <w:sz w:val="16"/>
                <w:szCs w:val="16"/>
              </w:rPr>
              <w:t>а</w:t>
            </w:r>
            <w:r w:rsidRPr="00533571">
              <w:rPr>
                <w:sz w:val="16"/>
                <w:szCs w:val="16"/>
              </w:rPr>
              <w:t>зован Совет дирек</w:t>
            </w:r>
            <w:r w:rsidRPr="00533571">
              <w:rPr>
                <w:sz w:val="16"/>
                <w:szCs w:val="16"/>
              </w:rPr>
              <w:softHyphen/>
              <w:t>торов</w:t>
            </w:r>
          </w:p>
        </w:tc>
      </w:tr>
      <w:tr w:rsidR="000D13C7" w:rsidRPr="00533571">
        <w:trPr>
          <w:trHeight w:hRule="exact" w:val="95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b/>
                <w:bCs/>
                <w:sz w:val="16"/>
                <w:szCs w:val="16"/>
              </w:rPr>
              <w:lastRenderedPageBreak/>
              <w:t>11.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43"/>
            </w:pPr>
            <w:r w:rsidRPr="00533571">
              <w:rPr>
                <w:sz w:val="16"/>
                <w:szCs w:val="16"/>
              </w:rPr>
              <w:t>Наличие в уставе акционерного общества права совета директоров устана</w:t>
            </w:r>
            <w:r w:rsidRPr="00533571">
              <w:rPr>
                <w:sz w:val="16"/>
                <w:szCs w:val="16"/>
              </w:rPr>
              <w:t>в</w:t>
            </w:r>
            <w:r w:rsidRPr="00533571">
              <w:rPr>
                <w:sz w:val="16"/>
                <w:szCs w:val="16"/>
              </w:rPr>
              <w:t>ливать требования к квалификации и размеру вознаграждения генерального директора, членов правления, руководителей основных структурных по</w:t>
            </w:r>
            <w:r w:rsidRPr="00533571">
              <w:rPr>
                <w:sz w:val="16"/>
                <w:szCs w:val="16"/>
              </w:rPr>
              <w:t>д</w:t>
            </w:r>
            <w:r w:rsidRPr="00533571">
              <w:rPr>
                <w:sz w:val="16"/>
                <w:szCs w:val="16"/>
              </w:rPr>
              <w:t>разделений акционер</w:t>
            </w:r>
            <w:r w:rsidRPr="00533571">
              <w:rPr>
                <w:sz w:val="16"/>
                <w:szCs w:val="16"/>
              </w:rPr>
              <w:softHyphen/>
              <w:t>ного общества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68" w:lineRule="exact"/>
              <w:ind w:right="86" w:hanging="5"/>
            </w:pPr>
            <w:r w:rsidRPr="00533571">
              <w:rPr>
                <w:sz w:val="16"/>
                <w:szCs w:val="16"/>
              </w:rPr>
              <w:t>В Обществе не образ</w:t>
            </w:r>
            <w:r w:rsidRPr="00533571">
              <w:rPr>
                <w:sz w:val="16"/>
                <w:szCs w:val="16"/>
              </w:rPr>
              <w:t>о</w:t>
            </w:r>
            <w:r w:rsidRPr="00533571">
              <w:rPr>
                <w:sz w:val="16"/>
                <w:szCs w:val="16"/>
              </w:rPr>
              <w:t>ван Совет дирек</w:t>
            </w:r>
            <w:r w:rsidRPr="00533571">
              <w:rPr>
                <w:sz w:val="16"/>
                <w:szCs w:val="16"/>
              </w:rPr>
              <w:softHyphen/>
              <w:t>торов</w:t>
            </w:r>
          </w:p>
        </w:tc>
      </w:tr>
    </w:tbl>
    <w:p w:rsidR="000D13C7" w:rsidRPr="00533571" w:rsidRDefault="000D13C7" w:rsidP="000D13C7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5654"/>
        <w:gridCol w:w="1488"/>
        <w:gridCol w:w="1090"/>
      </w:tblGrid>
      <w:tr w:rsidR="000D13C7" w:rsidRPr="00533571">
        <w:trPr>
          <w:trHeight w:hRule="exact" w:val="39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ind w:left="130"/>
            </w:pPr>
            <w:r w:rsidRPr="00533571">
              <w:rPr>
                <w:sz w:val="16"/>
                <w:szCs w:val="16"/>
              </w:rPr>
              <w:t>N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ind w:left="1099"/>
            </w:pPr>
            <w:r w:rsidRPr="00533571">
              <w:rPr>
                <w:b/>
                <w:bCs/>
                <w:sz w:val="16"/>
                <w:szCs w:val="16"/>
              </w:rPr>
              <w:t>Положение Кодекса корпоративного поведения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left="53" w:right="24"/>
            </w:pPr>
            <w:r w:rsidRPr="00533571">
              <w:rPr>
                <w:b/>
                <w:bCs/>
                <w:sz w:val="16"/>
                <w:szCs w:val="16"/>
              </w:rPr>
              <w:t>Соблюдается или не соблюдается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ind w:left="5"/>
            </w:pPr>
            <w:r w:rsidRPr="00533571"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0D13C7" w:rsidRPr="00533571">
        <w:trPr>
          <w:trHeight w:hRule="exact" w:val="104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12.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106" w:firstLine="10"/>
            </w:pPr>
            <w:r w:rsidRPr="00533571">
              <w:rPr>
                <w:sz w:val="16"/>
                <w:szCs w:val="16"/>
              </w:rPr>
              <w:t>Наличие в уставе акционерного общества права совета директоров утве</w:t>
            </w:r>
            <w:r w:rsidRPr="00533571">
              <w:rPr>
                <w:sz w:val="16"/>
                <w:szCs w:val="16"/>
              </w:rPr>
              <w:t>р</w:t>
            </w:r>
            <w:r w:rsidRPr="00533571">
              <w:rPr>
                <w:sz w:val="16"/>
                <w:szCs w:val="16"/>
              </w:rPr>
              <w:t>ждать ус</w:t>
            </w:r>
            <w:r w:rsidRPr="00533571">
              <w:rPr>
                <w:sz w:val="16"/>
                <w:szCs w:val="16"/>
              </w:rPr>
              <w:softHyphen/>
              <w:t>ловия договоров с генеральным директором и членами правления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53" w:firstLine="14"/>
            </w:pPr>
            <w:r w:rsidRPr="00533571">
              <w:rPr>
                <w:sz w:val="16"/>
                <w:szCs w:val="16"/>
              </w:rPr>
              <w:t>В Общ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стве не образован Совет д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рек</w:t>
            </w:r>
            <w:r w:rsidRPr="00533571">
              <w:rPr>
                <w:sz w:val="16"/>
                <w:szCs w:val="16"/>
              </w:rPr>
              <w:softHyphen/>
              <w:t>торов</w:t>
            </w:r>
          </w:p>
        </w:tc>
      </w:tr>
      <w:tr w:rsidR="000D13C7" w:rsidRPr="00533571">
        <w:trPr>
          <w:trHeight w:hRule="exact" w:val="98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13.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firstLine="10"/>
            </w:pPr>
            <w:r w:rsidRPr="00533571">
              <w:rPr>
                <w:sz w:val="16"/>
                <w:szCs w:val="16"/>
              </w:rPr>
              <w:t>Наличие в уставе или внутренних документах акционерного общества треб</w:t>
            </w:r>
            <w:r w:rsidRPr="00533571">
              <w:rPr>
                <w:sz w:val="16"/>
                <w:szCs w:val="16"/>
              </w:rPr>
              <w:t>о</w:t>
            </w:r>
            <w:r w:rsidRPr="00533571">
              <w:rPr>
                <w:sz w:val="16"/>
                <w:szCs w:val="16"/>
              </w:rPr>
              <w:t>вания о том, что при утверждении условий договоров с генеральным дире</w:t>
            </w:r>
            <w:r w:rsidRPr="00533571">
              <w:rPr>
                <w:sz w:val="16"/>
                <w:szCs w:val="16"/>
              </w:rPr>
              <w:t>к</w:t>
            </w:r>
            <w:r w:rsidRPr="00533571">
              <w:rPr>
                <w:sz w:val="16"/>
                <w:szCs w:val="16"/>
              </w:rPr>
              <w:t>тором (управ</w:t>
            </w:r>
            <w:r w:rsidRPr="00533571">
              <w:rPr>
                <w:sz w:val="16"/>
                <w:szCs w:val="16"/>
              </w:rPr>
              <w:softHyphen/>
              <w:t>ляющей организацией, управляющим) и членами правления г</w:t>
            </w:r>
            <w:r w:rsidRPr="00533571">
              <w:rPr>
                <w:sz w:val="16"/>
                <w:szCs w:val="16"/>
              </w:rPr>
              <w:t>о</w:t>
            </w:r>
            <w:r w:rsidRPr="00533571">
              <w:rPr>
                <w:sz w:val="16"/>
                <w:szCs w:val="16"/>
              </w:rPr>
              <w:t>лоса членов совета директоров, являющихся генеральным директором и чл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нами правления, при под</w:t>
            </w:r>
            <w:r w:rsidRPr="00533571">
              <w:rPr>
                <w:sz w:val="16"/>
                <w:szCs w:val="16"/>
              </w:rPr>
              <w:softHyphen/>
              <w:t>счете голосов не учитываются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53" w:firstLine="14"/>
            </w:pPr>
            <w:r w:rsidRPr="00533571">
              <w:rPr>
                <w:sz w:val="16"/>
                <w:szCs w:val="16"/>
              </w:rPr>
              <w:t>В Общ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стве не образован Совет д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рек</w:t>
            </w:r>
            <w:r w:rsidRPr="00533571">
              <w:rPr>
                <w:sz w:val="16"/>
                <w:szCs w:val="16"/>
              </w:rPr>
              <w:softHyphen/>
              <w:t>торов</w:t>
            </w:r>
          </w:p>
        </w:tc>
      </w:tr>
      <w:tr w:rsidR="000D13C7" w:rsidRPr="00533571">
        <w:trPr>
          <w:trHeight w:hRule="exact" w:val="101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14.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67"/>
            </w:pPr>
            <w:r w:rsidRPr="00533571">
              <w:rPr>
                <w:sz w:val="16"/>
                <w:szCs w:val="16"/>
              </w:rPr>
              <w:t>Наличие в составе совета директоров акционерного общества не менее 3 н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зависи</w:t>
            </w:r>
            <w:r w:rsidRPr="00533571">
              <w:rPr>
                <w:sz w:val="16"/>
                <w:szCs w:val="16"/>
              </w:rPr>
              <w:softHyphen/>
              <w:t>мых директоров, отвечающих требованиям Кодекса корпоративного поведения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right="48" w:firstLine="14"/>
            </w:pPr>
            <w:r w:rsidRPr="00533571">
              <w:rPr>
                <w:sz w:val="16"/>
                <w:szCs w:val="16"/>
              </w:rPr>
              <w:t>В Общ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стве не образован Совет д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рек</w:t>
            </w:r>
            <w:r w:rsidRPr="00533571">
              <w:rPr>
                <w:sz w:val="16"/>
                <w:szCs w:val="16"/>
              </w:rPr>
              <w:softHyphen/>
              <w:t>торов</w:t>
            </w:r>
          </w:p>
        </w:tc>
      </w:tr>
      <w:tr w:rsidR="000D13C7" w:rsidRPr="00533571">
        <w:trPr>
          <w:trHeight w:hRule="exact" w:val="140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15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right="19" w:firstLine="5"/>
            </w:pPr>
            <w:proofErr w:type="gramStart"/>
            <w:r w:rsidRPr="00533571">
              <w:rPr>
                <w:sz w:val="16"/>
                <w:szCs w:val="16"/>
              </w:rPr>
              <w:t>Отсутствие в составе совета директоров акционерного общества лиц, кот</w:t>
            </w:r>
            <w:r w:rsidRPr="00533571">
              <w:rPr>
                <w:sz w:val="16"/>
                <w:szCs w:val="16"/>
              </w:rPr>
              <w:t>о</w:t>
            </w:r>
            <w:r w:rsidRPr="00533571">
              <w:rPr>
                <w:sz w:val="16"/>
                <w:szCs w:val="16"/>
              </w:rPr>
              <w:t>рые при</w:t>
            </w:r>
            <w:r w:rsidRPr="00533571">
              <w:rPr>
                <w:sz w:val="16"/>
                <w:szCs w:val="16"/>
              </w:rPr>
              <w:softHyphen/>
              <w:t>знавались виновными в совершении преступлений в сфере эконом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ческой деятель</w:t>
            </w:r>
            <w:r w:rsidRPr="00533571">
              <w:rPr>
                <w:sz w:val="16"/>
                <w:szCs w:val="16"/>
              </w:rPr>
              <w:softHyphen/>
              <w:t>ности или преступлений против государственной власти, и</w:t>
            </w:r>
            <w:r w:rsidRPr="00533571">
              <w:rPr>
                <w:sz w:val="16"/>
                <w:szCs w:val="16"/>
              </w:rPr>
              <w:t>н</w:t>
            </w:r>
            <w:r w:rsidRPr="00533571">
              <w:rPr>
                <w:sz w:val="16"/>
                <w:szCs w:val="16"/>
              </w:rPr>
              <w:t>тересов государствен</w:t>
            </w:r>
            <w:r w:rsidRPr="00533571">
              <w:rPr>
                <w:sz w:val="16"/>
                <w:szCs w:val="16"/>
              </w:rPr>
              <w:softHyphen/>
              <w:t>ной службы и службы в органах местного самоуправл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ния или к которым применя</w:t>
            </w:r>
            <w:r w:rsidRPr="00533571">
              <w:rPr>
                <w:sz w:val="16"/>
                <w:szCs w:val="16"/>
              </w:rPr>
              <w:softHyphen/>
              <w:t>лись административные наказания за правонар</w:t>
            </w:r>
            <w:r w:rsidRPr="00533571">
              <w:rPr>
                <w:sz w:val="16"/>
                <w:szCs w:val="16"/>
              </w:rPr>
              <w:t>у</w:t>
            </w:r>
            <w:r w:rsidRPr="00533571">
              <w:rPr>
                <w:sz w:val="16"/>
                <w:szCs w:val="16"/>
              </w:rPr>
              <w:t>шения в области предприниматель</w:t>
            </w:r>
            <w:r w:rsidRPr="00533571">
              <w:rPr>
                <w:sz w:val="16"/>
                <w:szCs w:val="16"/>
              </w:rPr>
              <w:softHyphen/>
              <w:t>ской деятельности или в области фина</w:t>
            </w:r>
            <w:r w:rsidRPr="00533571">
              <w:rPr>
                <w:sz w:val="16"/>
                <w:szCs w:val="16"/>
              </w:rPr>
              <w:t>н</w:t>
            </w:r>
            <w:r w:rsidRPr="00533571">
              <w:rPr>
                <w:sz w:val="16"/>
                <w:szCs w:val="16"/>
              </w:rPr>
              <w:t>сов, налогов и сборов, рынка ценных бумаг</w:t>
            </w:r>
            <w:proofErr w:type="gramEnd"/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53" w:firstLine="10"/>
            </w:pPr>
            <w:r w:rsidRPr="00533571">
              <w:rPr>
                <w:sz w:val="16"/>
                <w:szCs w:val="16"/>
              </w:rPr>
              <w:t>В Общ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стве не образован Совет д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рек</w:t>
            </w:r>
            <w:r w:rsidRPr="00533571">
              <w:rPr>
                <w:sz w:val="16"/>
                <w:szCs w:val="16"/>
              </w:rPr>
              <w:softHyphen/>
              <w:t>торов</w:t>
            </w:r>
          </w:p>
        </w:tc>
      </w:tr>
      <w:tr w:rsidR="000D13C7" w:rsidRPr="00533571">
        <w:trPr>
          <w:trHeight w:hRule="exact" w:val="99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16.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right="106" w:firstLine="5"/>
            </w:pPr>
            <w:r w:rsidRPr="00533571">
              <w:rPr>
                <w:sz w:val="16"/>
                <w:szCs w:val="16"/>
              </w:rPr>
              <w:t>Отсутствие в составе совета директоров акционерного общества лиц, я</w:t>
            </w:r>
            <w:r w:rsidRPr="00533571">
              <w:rPr>
                <w:sz w:val="16"/>
                <w:szCs w:val="16"/>
              </w:rPr>
              <w:t>в</w:t>
            </w:r>
            <w:r w:rsidRPr="00533571">
              <w:rPr>
                <w:sz w:val="16"/>
                <w:szCs w:val="16"/>
              </w:rPr>
              <w:t>ляющихся участником, генеральным директором (управляющим), членом органа управления или работником юридического лица, конкурирующего с акционерным обществом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53" w:firstLine="14"/>
            </w:pPr>
            <w:r w:rsidRPr="00533571">
              <w:rPr>
                <w:sz w:val="16"/>
                <w:szCs w:val="16"/>
              </w:rPr>
              <w:t>В Общ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стве не образован Совет д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рек</w:t>
            </w:r>
            <w:r w:rsidRPr="00533571">
              <w:rPr>
                <w:sz w:val="16"/>
                <w:szCs w:val="16"/>
              </w:rPr>
              <w:softHyphen/>
              <w:t>торов</w:t>
            </w:r>
          </w:p>
        </w:tc>
      </w:tr>
      <w:tr w:rsidR="000D13C7" w:rsidRPr="00533571">
        <w:trPr>
          <w:trHeight w:hRule="exact" w:val="99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17.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right="91" w:firstLine="5"/>
            </w:pPr>
            <w:r w:rsidRPr="00533571">
              <w:rPr>
                <w:sz w:val="16"/>
                <w:szCs w:val="16"/>
              </w:rPr>
              <w:t>Наличие в уставе акционерного общества требования об избрании совета директо</w:t>
            </w:r>
            <w:r w:rsidRPr="00533571">
              <w:rPr>
                <w:sz w:val="16"/>
                <w:szCs w:val="16"/>
              </w:rPr>
              <w:softHyphen/>
              <w:t>ров кумулятивным голосованием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58" w:firstLine="10"/>
            </w:pPr>
            <w:r w:rsidRPr="00533571">
              <w:rPr>
                <w:sz w:val="16"/>
                <w:szCs w:val="16"/>
              </w:rPr>
              <w:t>В Общ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стве не образован Совет д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рек</w:t>
            </w:r>
            <w:r w:rsidRPr="00533571">
              <w:rPr>
                <w:sz w:val="16"/>
                <w:szCs w:val="16"/>
              </w:rPr>
              <w:softHyphen/>
              <w:t>торов</w:t>
            </w:r>
          </w:p>
        </w:tc>
      </w:tr>
      <w:tr w:rsidR="000D13C7" w:rsidRPr="00533571">
        <w:trPr>
          <w:trHeight w:hRule="exact" w:val="113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18.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29" w:firstLine="10"/>
            </w:pPr>
            <w:proofErr w:type="gramStart"/>
            <w:r w:rsidRPr="00533571">
              <w:rPr>
                <w:sz w:val="16"/>
                <w:szCs w:val="16"/>
              </w:rPr>
              <w:t xml:space="preserve">Наличие </w:t>
            </w:r>
            <w:proofErr w:type="spellStart"/>
            <w:r w:rsidRPr="00533571">
              <w:rPr>
                <w:smallCaps/>
                <w:sz w:val="16"/>
                <w:szCs w:val="16"/>
              </w:rPr>
              <w:t>ео</w:t>
            </w:r>
            <w:proofErr w:type="spellEnd"/>
            <w:r w:rsidRPr="00533571">
              <w:rPr>
                <w:smallCaps/>
                <w:sz w:val="16"/>
                <w:szCs w:val="16"/>
              </w:rPr>
              <w:t xml:space="preserve"> </w:t>
            </w:r>
            <w:r w:rsidRPr="00533571">
              <w:rPr>
                <w:sz w:val="16"/>
                <w:szCs w:val="16"/>
              </w:rPr>
              <w:t>внутренних документах акционерного общества обязанности членов совета директоров воздерживаться от действий, которые приведут или потенциаль</w:t>
            </w:r>
            <w:r w:rsidRPr="00533571">
              <w:rPr>
                <w:sz w:val="16"/>
                <w:szCs w:val="16"/>
              </w:rPr>
              <w:softHyphen/>
              <w:t>но способны привести к возникновению конфликта между их интересами и интере</w:t>
            </w:r>
            <w:r w:rsidRPr="00533571">
              <w:rPr>
                <w:sz w:val="16"/>
                <w:szCs w:val="16"/>
              </w:rPr>
              <w:softHyphen/>
              <w:t>сами акционерного общества, а в случае возникновения такого конфликта - обязан</w:t>
            </w:r>
            <w:r w:rsidRPr="00533571">
              <w:rPr>
                <w:sz w:val="16"/>
                <w:szCs w:val="16"/>
              </w:rPr>
              <w:softHyphen/>
              <w:t>ности раскрывать совету директоров информацию об этом конфликте</w:t>
            </w:r>
            <w:proofErr w:type="gramEnd"/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right="58" w:firstLine="10"/>
            </w:pPr>
            <w:r w:rsidRPr="00533571">
              <w:rPr>
                <w:sz w:val="16"/>
                <w:szCs w:val="16"/>
              </w:rPr>
              <w:t>В Общ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стве не образован Совет д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рек</w:t>
            </w:r>
            <w:r w:rsidRPr="00533571">
              <w:rPr>
                <w:sz w:val="16"/>
                <w:szCs w:val="16"/>
              </w:rPr>
              <w:softHyphen/>
              <w:t>торов</w:t>
            </w:r>
          </w:p>
        </w:tc>
      </w:tr>
      <w:tr w:rsidR="000D13C7" w:rsidRPr="00533571">
        <w:trPr>
          <w:trHeight w:hRule="exact" w:val="112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19.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5" w:firstLine="5"/>
            </w:pPr>
            <w:r w:rsidRPr="00533571">
              <w:rPr>
                <w:sz w:val="16"/>
                <w:szCs w:val="16"/>
              </w:rPr>
              <w:t xml:space="preserve">Наличие во внутренних документах акционерного </w:t>
            </w:r>
            <w:proofErr w:type="gramStart"/>
            <w:r w:rsidRPr="00533571">
              <w:rPr>
                <w:sz w:val="16"/>
                <w:szCs w:val="16"/>
              </w:rPr>
              <w:t>общества обязанности членов совета директоров</w:t>
            </w:r>
            <w:proofErr w:type="gramEnd"/>
            <w:r w:rsidRPr="00533571">
              <w:rPr>
                <w:sz w:val="16"/>
                <w:szCs w:val="16"/>
              </w:rPr>
              <w:t xml:space="preserve"> письменно уведомлять совет директоров о намер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нии совершить сделки с ценными бумагами акционерного общества, членами совета директоров которого они являются, или его дочерних (зависимых) о</w:t>
            </w:r>
            <w:r w:rsidRPr="00533571">
              <w:rPr>
                <w:sz w:val="16"/>
                <w:szCs w:val="16"/>
              </w:rPr>
              <w:t>б</w:t>
            </w:r>
            <w:r w:rsidRPr="00533571">
              <w:rPr>
                <w:sz w:val="16"/>
                <w:szCs w:val="16"/>
              </w:rPr>
              <w:t>ществ, а также раскрывать информацию о совершенных ими сделках с так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ми ценными бумагами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58" w:firstLine="10"/>
            </w:pPr>
            <w:r w:rsidRPr="00533571">
              <w:rPr>
                <w:sz w:val="16"/>
                <w:szCs w:val="16"/>
              </w:rPr>
              <w:t>В Общ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стве не образован Совет д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рек</w:t>
            </w:r>
            <w:r w:rsidRPr="00533571">
              <w:rPr>
                <w:sz w:val="16"/>
                <w:szCs w:val="16"/>
              </w:rPr>
              <w:softHyphen/>
              <w:t>торов</w:t>
            </w:r>
          </w:p>
        </w:tc>
      </w:tr>
      <w:tr w:rsidR="000D13C7" w:rsidRPr="00533571">
        <w:trPr>
          <w:trHeight w:hRule="exact" w:val="99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20.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58" w:firstLine="5"/>
            </w:pPr>
            <w:r w:rsidRPr="00533571">
              <w:rPr>
                <w:sz w:val="16"/>
                <w:szCs w:val="16"/>
              </w:rPr>
              <w:t>Наличие во внутренних документах акционерного общества требования о проведе</w:t>
            </w:r>
            <w:r w:rsidRPr="00533571">
              <w:rPr>
                <w:sz w:val="16"/>
                <w:szCs w:val="16"/>
              </w:rPr>
              <w:softHyphen/>
              <w:t>нии заседаний совета директоров не реже одного раза в шесть недель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68" w:lineRule="exact"/>
              <w:ind w:right="58" w:firstLine="5"/>
            </w:pPr>
            <w:r w:rsidRPr="00533571">
              <w:rPr>
                <w:sz w:val="16"/>
                <w:szCs w:val="16"/>
              </w:rPr>
              <w:t>В Общ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стве не образован Совет д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рек</w:t>
            </w:r>
            <w:r w:rsidRPr="00533571">
              <w:rPr>
                <w:sz w:val="16"/>
                <w:szCs w:val="16"/>
              </w:rPr>
              <w:softHyphen/>
              <w:t>торов</w:t>
            </w:r>
          </w:p>
        </w:tc>
      </w:tr>
      <w:tr w:rsidR="000D13C7" w:rsidRPr="00533571">
        <w:trPr>
          <w:trHeight w:hRule="exact" w:val="99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21.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right="10"/>
            </w:pPr>
            <w:r w:rsidRPr="00533571">
              <w:rPr>
                <w:sz w:val="16"/>
                <w:szCs w:val="16"/>
              </w:rPr>
              <w:t>Проведение заседаний совета директоров акционерного общества в течение года, за который составляется годовой отчет акционерного общества, с п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риодичностью не реже одного раза в шесть недель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67" w:firstLine="5"/>
            </w:pPr>
            <w:r w:rsidRPr="00533571">
              <w:rPr>
                <w:sz w:val="16"/>
                <w:szCs w:val="16"/>
              </w:rPr>
              <w:t>В Общ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стве не образован Совет д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рек</w:t>
            </w:r>
            <w:r w:rsidRPr="00533571">
              <w:rPr>
                <w:sz w:val="16"/>
                <w:szCs w:val="16"/>
              </w:rPr>
              <w:softHyphen/>
              <w:t>торов</w:t>
            </w:r>
          </w:p>
        </w:tc>
      </w:tr>
      <w:tr w:rsidR="000D13C7" w:rsidRPr="00533571">
        <w:trPr>
          <w:trHeight w:hRule="exact" w:val="98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22.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right="206" w:firstLine="5"/>
            </w:pPr>
            <w:r w:rsidRPr="00533571">
              <w:rPr>
                <w:sz w:val="16"/>
                <w:szCs w:val="16"/>
              </w:rPr>
              <w:t xml:space="preserve">Наличие во внутренних документах акционерного </w:t>
            </w:r>
            <w:proofErr w:type="gramStart"/>
            <w:r w:rsidRPr="00533571">
              <w:rPr>
                <w:sz w:val="16"/>
                <w:szCs w:val="16"/>
              </w:rPr>
              <w:t>общества порядка пр</w:t>
            </w:r>
            <w:r w:rsidRPr="00533571">
              <w:rPr>
                <w:sz w:val="16"/>
                <w:szCs w:val="16"/>
              </w:rPr>
              <w:t>о</w:t>
            </w:r>
            <w:r w:rsidRPr="00533571">
              <w:rPr>
                <w:sz w:val="16"/>
                <w:szCs w:val="16"/>
              </w:rPr>
              <w:t>ведения заседаний совета директоров</w:t>
            </w:r>
            <w:proofErr w:type="gramEnd"/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72"/>
            </w:pPr>
            <w:r w:rsidRPr="00533571">
              <w:rPr>
                <w:sz w:val="16"/>
                <w:szCs w:val="16"/>
              </w:rPr>
              <w:t>В Общ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стве не образован Совет д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рек</w:t>
            </w:r>
            <w:r w:rsidRPr="00533571">
              <w:rPr>
                <w:sz w:val="16"/>
                <w:szCs w:val="16"/>
              </w:rPr>
              <w:softHyphen/>
              <w:t>торов</w:t>
            </w:r>
          </w:p>
        </w:tc>
      </w:tr>
      <w:tr w:rsidR="000D13C7" w:rsidRPr="00533571">
        <w:trPr>
          <w:trHeight w:hRule="exact" w:val="100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23.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firstLine="10"/>
            </w:pPr>
            <w:r w:rsidRPr="00533571">
              <w:rPr>
                <w:sz w:val="16"/>
                <w:szCs w:val="16"/>
              </w:rPr>
              <w:t>Наличие во внутренних документах акционерного общества положения о н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обхо</w:t>
            </w:r>
            <w:r w:rsidRPr="00533571">
              <w:rPr>
                <w:sz w:val="16"/>
                <w:szCs w:val="16"/>
              </w:rPr>
              <w:softHyphen/>
              <w:t>димости одобрения советом директоров сделок акционерного общества на сумму 10 и более процентов стоимости активов общества, за исключением сделок, совершае</w:t>
            </w:r>
            <w:r w:rsidRPr="00533571">
              <w:rPr>
                <w:sz w:val="16"/>
                <w:szCs w:val="16"/>
              </w:rPr>
              <w:softHyphen/>
              <w:t>мых в процессе, обычной хозяйственной деятельности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72" w:hanging="5"/>
            </w:pPr>
            <w:r w:rsidRPr="00533571">
              <w:rPr>
                <w:sz w:val="16"/>
                <w:szCs w:val="16"/>
              </w:rPr>
              <w:t>В Общ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стве не образован Совет д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рек</w:t>
            </w:r>
            <w:r w:rsidRPr="00533571">
              <w:rPr>
                <w:sz w:val="16"/>
                <w:szCs w:val="16"/>
              </w:rPr>
              <w:softHyphen/>
              <w:t>торов</w:t>
            </w:r>
          </w:p>
        </w:tc>
      </w:tr>
      <w:tr w:rsidR="000D13C7" w:rsidRPr="00533571">
        <w:trPr>
          <w:trHeight w:hRule="exact" w:val="91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lastRenderedPageBreak/>
              <w:t>24.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firstLine="10"/>
            </w:pPr>
            <w:r w:rsidRPr="00533571">
              <w:rPr>
                <w:sz w:val="16"/>
                <w:szCs w:val="16"/>
              </w:rPr>
              <w:t xml:space="preserve">Наличие во внутренних документах акционерного </w:t>
            </w:r>
            <w:proofErr w:type="gramStart"/>
            <w:r w:rsidRPr="00533571">
              <w:rPr>
                <w:sz w:val="16"/>
                <w:szCs w:val="16"/>
              </w:rPr>
              <w:t>общества права членов с</w:t>
            </w:r>
            <w:r w:rsidRPr="00533571">
              <w:rPr>
                <w:sz w:val="16"/>
                <w:szCs w:val="16"/>
              </w:rPr>
              <w:t>о</w:t>
            </w:r>
            <w:r w:rsidRPr="00533571">
              <w:rPr>
                <w:sz w:val="16"/>
                <w:szCs w:val="16"/>
              </w:rPr>
              <w:t>вета директоров</w:t>
            </w:r>
            <w:proofErr w:type="gramEnd"/>
            <w:r w:rsidRPr="00533571">
              <w:rPr>
                <w:sz w:val="16"/>
                <w:szCs w:val="16"/>
              </w:rPr>
              <w:t xml:space="preserve"> на получение от исполнительных органов и руководителей основных структурных подразделений акционерного общества информации, необходимой для осуществления своих функций, а также ответственности за </w:t>
            </w:r>
            <w:proofErr w:type="spellStart"/>
            <w:r w:rsidRPr="00533571">
              <w:rPr>
                <w:sz w:val="16"/>
                <w:szCs w:val="16"/>
              </w:rPr>
              <w:t>непредоставление</w:t>
            </w:r>
            <w:proofErr w:type="spellEnd"/>
            <w:r w:rsidRPr="00533571">
              <w:rPr>
                <w:sz w:val="16"/>
                <w:szCs w:val="16"/>
              </w:rPr>
              <w:t xml:space="preserve"> такой информации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77" w:hanging="5"/>
            </w:pPr>
            <w:r w:rsidRPr="00533571">
              <w:rPr>
                <w:sz w:val="16"/>
                <w:szCs w:val="16"/>
              </w:rPr>
              <w:t>В Общ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стве не образован Совет д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рек</w:t>
            </w:r>
            <w:r w:rsidRPr="00533571">
              <w:rPr>
                <w:sz w:val="16"/>
                <w:szCs w:val="16"/>
              </w:rPr>
              <w:softHyphen/>
              <w:t>торов</w:t>
            </w:r>
          </w:p>
        </w:tc>
      </w:tr>
      <w:tr w:rsidR="000D13C7" w:rsidRPr="00533571">
        <w:trPr>
          <w:trHeight w:hRule="exact" w:val="9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25.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right="29" w:firstLine="5"/>
            </w:pPr>
            <w:r w:rsidRPr="00533571">
              <w:rPr>
                <w:sz w:val="16"/>
                <w:szCs w:val="16"/>
              </w:rPr>
              <w:t>Наличие комитета совета директоров по стратегическому планированию или возло</w:t>
            </w:r>
            <w:r w:rsidRPr="00533571">
              <w:rPr>
                <w:sz w:val="16"/>
                <w:szCs w:val="16"/>
              </w:rPr>
              <w:softHyphen/>
              <w:t>жение функций указанного комитета на другой комитет (кроме комит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та по аудиту и комитета по кадрам и вознаграждениям)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77" w:hanging="14"/>
            </w:pPr>
            <w:r w:rsidRPr="00533571">
              <w:rPr>
                <w:sz w:val="16"/>
                <w:szCs w:val="16"/>
              </w:rPr>
              <w:t>В Общ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стве не образован Совет д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рек</w:t>
            </w:r>
            <w:r w:rsidRPr="00533571">
              <w:rPr>
                <w:sz w:val="16"/>
                <w:szCs w:val="16"/>
              </w:rPr>
              <w:softHyphen/>
              <w:t>торов</w:t>
            </w:r>
          </w:p>
        </w:tc>
      </w:tr>
      <w:tr w:rsidR="000D13C7" w:rsidRPr="00533571">
        <w:trPr>
          <w:trHeight w:hRule="exact" w:val="97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26.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158"/>
            </w:pPr>
            <w:r w:rsidRPr="00533571">
              <w:rPr>
                <w:sz w:val="16"/>
                <w:szCs w:val="16"/>
              </w:rPr>
              <w:t>Наличие комитета совета директоров (комитета по аудиту), который рек</w:t>
            </w:r>
            <w:r w:rsidRPr="00533571">
              <w:rPr>
                <w:sz w:val="16"/>
                <w:szCs w:val="16"/>
              </w:rPr>
              <w:t>о</w:t>
            </w:r>
            <w:r w:rsidRPr="00533571">
              <w:rPr>
                <w:sz w:val="16"/>
                <w:szCs w:val="16"/>
              </w:rPr>
              <w:t>мендует совету директоров аудитора акционерного общества и взаимоде</w:t>
            </w:r>
            <w:r w:rsidRPr="00533571">
              <w:rPr>
                <w:sz w:val="16"/>
                <w:szCs w:val="16"/>
              </w:rPr>
              <w:t>й</w:t>
            </w:r>
            <w:r w:rsidRPr="00533571">
              <w:rPr>
                <w:sz w:val="16"/>
                <w:szCs w:val="16"/>
              </w:rPr>
              <w:t>ствует с ним и ревизионной комиссией акционерного общества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82" w:hanging="14"/>
            </w:pPr>
            <w:r w:rsidRPr="00533571">
              <w:rPr>
                <w:sz w:val="16"/>
                <w:szCs w:val="16"/>
              </w:rPr>
              <w:t>В Общ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стве не образован Совет д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рек</w:t>
            </w:r>
            <w:r w:rsidRPr="00533571">
              <w:rPr>
                <w:sz w:val="16"/>
                <w:szCs w:val="16"/>
              </w:rPr>
              <w:softHyphen/>
              <w:t>торов</w:t>
            </w:r>
          </w:p>
        </w:tc>
      </w:tr>
      <w:tr w:rsidR="000D13C7" w:rsidRPr="00533571">
        <w:trPr>
          <w:trHeight w:hRule="exact" w:val="100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27.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235" w:firstLine="5"/>
            </w:pPr>
            <w:r w:rsidRPr="00533571">
              <w:rPr>
                <w:sz w:val="16"/>
                <w:szCs w:val="16"/>
              </w:rPr>
              <w:t>Наличие в составе комитета по аудиту только независимых и неисполн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тельных директоров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68" w:lineRule="exact"/>
              <w:ind w:right="82" w:hanging="14"/>
            </w:pPr>
            <w:r w:rsidRPr="00533571">
              <w:rPr>
                <w:sz w:val="16"/>
                <w:szCs w:val="16"/>
              </w:rPr>
              <w:t>В Общ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стве не образован Совет д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рек</w:t>
            </w:r>
            <w:r w:rsidRPr="00533571">
              <w:rPr>
                <w:sz w:val="16"/>
                <w:szCs w:val="16"/>
              </w:rPr>
              <w:softHyphen/>
              <w:t>торов</w:t>
            </w:r>
          </w:p>
        </w:tc>
      </w:tr>
      <w:tr w:rsidR="000D13C7" w:rsidRPr="00533571">
        <w:trPr>
          <w:trHeight w:hRule="exact" w:val="99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28.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Осуществление руководства комитетом по аудиту независимым директором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68" w:lineRule="exact"/>
              <w:ind w:right="86" w:hanging="19"/>
            </w:pPr>
            <w:r w:rsidRPr="00533571">
              <w:rPr>
                <w:sz w:val="16"/>
                <w:szCs w:val="16"/>
              </w:rPr>
              <w:t>В Общ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стве не образован Совет д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рек</w:t>
            </w:r>
            <w:r w:rsidRPr="00533571">
              <w:rPr>
                <w:sz w:val="16"/>
                <w:szCs w:val="16"/>
              </w:rPr>
              <w:softHyphen/>
              <w:t>торов</w:t>
            </w:r>
          </w:p>
        </w:tc>
      </w:tr>
    </w:tbl>
    <w:p w:rsidR="000D13C7" w:rsidRPr="00533571" w:rsidRDefault="000D13C7" w:rsidP="000D13C7">
      <w:pPr>
        <w:spacing w:after="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5650"/>
        <w:gridCol w:w="1488"/>
        <w:gridCol w:w="1075"/>
      </w:tblGrid>
      <w:tr w:rsidR="000D13C7" w:rsidRPr="00533571">
        <w:trPr>
          <w:trHeight w:hRule="exact" w:val="384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ind w:left="130"/>
            </w:pPr>
            <w:r w:rsidRPr="00533571">
              <w:rPr>
                <w:sz w:val="16"/>
                <w:szCs w:val="16"/>
              </w:rPr>
              <w:t>N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ind w:left="1094"/>
            </w:pPr>
            <w:r w:rsidRPr="00533571">
              <w:rPr>
                <w:b/>
                <w:bCs/>
                <w:sz w:val="16"/>
                <w:szCs w:val="16"/>
              </w:rPr>
              <w:t>Положение Кодекса корпоративного поведения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left="48" w:right="24"/>
            </w:pPr>
            <w:r w:rsidRPr="00533571">
              <w:rPr>
                <w:b/>
                <w:bCs/>
                <w:sz w:val="16"/>
                <w:szCs w:val="16"/>
              </w:rPr>
              <w:t>Соблюдается или не соблюдается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ind w:left="5"/>
            </w:pPr>
            <w:r w:rsidRPr="00533571"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0D13C7" w:rsidRPr="00533571">
        <w:trPr>
          <w:trHeight w:hRule="exact" w:val="96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29.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125" w:firstLine="5"/>
            </w:pPr>
            <w:r w:rsidRPr="00533571">
              <w:rPr>
                <w:sz w:val="16"/>
                <w:szCs w:val="16"/>
              </w:rPr>
              <w:t xml:space="preserve">Наличие во внутренних документах акционерного </w:t>
            </w:r>
            <w:proofErr w:type="gramStart"/>
            <w:r w:rsidRPr="00533571">
              <w:rPr>
                <w:sz w:val="16"/>
                <w:szCs w:val="16"/>
              </w:rPr>
              <w:t>общества права доступа всех членов комитета</w:t>
            </w:r>
            <w:proofErr w:type="gramEnd"/>
            <w:r w:rsidRPr="00533571">
              <w:rPr>
                <w:sz w:val="16"/>
                <w:szCs w:val="16"/>
              </w:rPr>
              <w:t xml:space="preserve"> по аудиту к любым документам и информации а</w:t>
            </w:r>
            <w:r w:rsidRPr="00533571">
              <w:rPr>
                <w:sz w:val="16"/>
                <w:szCs w:val="16"/>
              </w:rPr>
              <w:t>к</w:t>
            </w:r>
            <w:r w:rsidRPr="00533571">
              <w:rPr>
                <w:sz w:val="16"/>
                <w:szCs w:val="16"/>
              </w:rPr>
              <w:t>ционерного об</w:t>
            </w:r>
            <w:r w:rsidRPr="00533571">
              <w:rPr>
                <w:sz w:val="16"/>
                <w:szCs w:val="16"/>
              </w:rPr>
              <w:softHyphen/>
              <w:t>щества при условии неразглашения ими конфиденциальной информации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43" w:firstLine="5"/>
            </w:pPr>
            <w:r w:rsidRPr="00533571">
              <w:rPr>
                <w:sz w:val="16"/>
                <w:szCs w:val="16"/>
              </w:rPr>
              <w:t>В Общ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стве не образован Совет д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рек</w:t>
            </w:r>
            <w:r w:rsidRPr="00533571">
              <w:rPr>
                <w:sz w:val="16"/>
                <w:szCs w:val="16"/>
              </w:rPr>
              <w:softHyphen/>
              <w:t>торов</w:t>
            </w:r>
          </w:p>
        </w:tc>
      </w:tr>
      <w:tr w:rsidR="000D13C7" w:rsidRPr="00533571">
        <w:trPr>
          <w:trHeight w:hRule="exact" w:val="98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30.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right="96" w:firstLine="5"/>
            </w:pPr>
            <w:r w:rsidRPr="00533571">
              <w:rPr>
                <w:sz w:val="16"/>
                <w:szCs w:val="16"/>
              </w:rPr>
              <w:t>Создание комитета совета директоров (комитета по кадрам и вознагражд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ниям), функцией которого является определение критериев подбора канд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датов в члены совета директоров и выработка политики акционерного о</w:t>
            </w:r>
            <w:r w:rsidRPr="00533571">
              <w:rPr>
                <w:sz w:val="16"/>
                <w:szCs w:val="16"/>
              </w:rPr>
              <w:t>б</w:t>
            </w:r>
            <w:r w:rsidRPr="00533571">
              <w:rPr>
                <w:sz w:val="16"/>
                <w:szCs w:val="16"/>
              </w:rPr>
              <w:t>щества в области возна</w:t>
            </w:r>
            <w:r w:rsidRPr="00533571">
              <w:rPr>
                <w:sz w:val="16"/>
                <w:szCs w:val="16"/>
              </w:rPr>
              <w:softHyphen/>
              <w:t>граждения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48" w:firstLine="5"/>
            </w:pPr>
            <w:r w:rsidRPr="00533571">
              <w:rPr>
                <w:sz w:val="16"/>
                <w:szCs w:val="16"/>
              </w:rPr>
              <w:t>В Общ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стве не образован Совет д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рек</w:t>
            </w:r>
            <w:r w:rsidRPr="00533571">
              <w:rPr>
                <w:sz w:val="16"/>
                <w:szCs w:val="16"/>
              </w:rPr>
              <w:softHyphen/>
              <w:t>торов</w:t>
            </w:r>
          </w:p>
        </w:tc>
      </w:tr>
      <w:tr w:rsidR="000D13C7" w:rsidRPr="00533571">
        <w:trPr>
          <w:trHeight w:hRule="exact" w:val="9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31.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</w:pPr>
            <w:r w:rsidRPr="00533571">
              <w:rPr>
                <w:sz w:val="16"/>
                <w:szCs w:val="16"/>
              </w:rPr>
              <w:t>Осуществление руководства комитетом по кадрам и вознаграждениям нез</w:t>
            </w:r>
            <w:r w:rsidRPr="00533571">
              <w:rPr>
                <w:sz w:val="16"/>
                <w:szCs w:val="16"/>
              </w:rPr>
              <w:t>а</w:t>
            </w:r>
            <w:r w:rsidRPr="00533571">
              <w:rPr>
                <w:sz w:val="16"/>
                <w:szCs w:val="16"/>
              </w:rPr>
              <w:t>висимым директором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48" w:firstLine="5"/>
            </w:pPr>
            <w:r w:rsidRPr="00533571">
              <w:rPr>
                <w:sz w:val="16"/>
                <w:szCs w:val="16"/>
              </w:rPr>
              <w:t>В Общ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стве не образован Совет д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рек</w:t>
            </w:r>
            <w:r w:rsidRPr="00533571">
              <w:rPr>
                <w:sz w:val="16"/>
                <w:szCs w:val="16"/>
              </w:rPr>
              <w:softHyphen/>
              <w:t>торов</w:t>
            </w:r>
          </w:p>
        </w:tc>
      </w:tr>
      <w:tr w:rsidR="000D13C7" w:rsidRPr="00533571">
        <w:trPr>
          <w:trHeight w:hRule="exact" w:val="99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32.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right="278"/>
            </w:pPr>
            <w:r w:rsidRPr="00533571">
              <w:rPr>
                <w:sz w:val="16"/>
                <w:szCs w:val="16"/>
              </w:rPr>
              <w:t>Отсутствие в составе комитета по кадрам и вознаграждениям должнос</w:t>
            </w:r>
            <w:r w:rsidRPr="00533571">
              <w:rPr>
                <w:sz w:val="16"/>
                <w:szCs w:val="16"/>
              </w:rPr>
              <w:t>т</w:t>
            </w:r>
            <w:r w:rsidRPr="00533571">
              <w:rPr>
                <w:sz w:val="16"/>
                <w:szCs w:val="16"/>
              </w:rPr>
              <w:t>ных лиц акционерного общества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48" w:firstLine="5"/>
            </w:pPr>
            <w:r w:rsidRPr="00533571">
              <w:rPr>
                <w:sz w:val="16"/>
                <w:szCs w:val="16"/>
              </w:rPr>
              <w:t>В Общ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стве не образован Совет д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рек</w:t>
            </w:r>
            <w:r w:rsidRPr="00533571">
              <w:rPr>
                <w:sz w:val="16"/>
                <w:szCs w:val="16"/>
              </w:rPr>
              <w:softHyphen/>
              <w:t>торов</w:t>
            </w:r>
          </w:p>
        </w:tc>
      </w:tr>
      <w:tr w:rsidR="000D13C7" w:rsidRPr="00533571">
        <w:trPr>
          <w:trHeight w:hRule="exact" w:val="99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33.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</w:pPr>
            <w:r w:rsidRPr="00533571">
              <w:rPr>
                <w:sz w:val="16"/>
                <w:szCs w:val="16"/>
              </w:rPr>
              <w:t>Создание комитета совета директоров по рискам или возложение функций указан</w:t>
            </w:r>
            <w:r w:rsidRPr="00533571">
              <w:rPr>
                <w:sz w:val="16"/>
                <w:szCs w:val="16"/>
              </w:rPr>
              <w:softHyphen/>
              <w:t>ного комитета на другой комитет (кроме комитета по аудиту и комит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та по кадрам и вознаграждениям)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48"/>
            </w:pPr>
            <w:r w:rsidRPr="00533571">
              <w:rPr>
                <w:sz w:val="16"/>
                <w:szCs w:val="16"/>
              </w:rPr>
              <w:t>В Общ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стве не образован Совет д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рек</w:t>
            </w:r>
            <w:r w:rsidRPr="00533571">
              <w:rPr>
                <w:sz w:val="16"/>
                <w:szCs w:val="16"/>
              </w:rPr>
              <w:softHyphen/>
              <w:t>торов</w:t>
            </w:r>
          </w:p>
        </w:tc>
      </w:tr>
      <w:tr w:rsidR="000D13C7" w:rsidRPr="00533571">
        <w:trPr>
          <w:trHeight w:hRule="exact" w:val="98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34.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firstLine="5"/>
            </w:pPr>
            <w:r w:rsidRPr="00533571">
              <w:rPr>
                <w:sz w:val="16"/>
                <w:szCs w:val="16"/>
              </w:rPr>
              <w:t>Создание комитета совета директоров по урегулированию корпоративных конфлик</w:t>
            </w:r>
            <w:r w:rsidRPr="00533571">
              <w:rPr>
                <w:sz w:val="16"/>
                <w:szCs w:val="16"/>
              </w:rPr>
              <w:softHyphen/>
              <w:t>тов или возложение функций указанного комитета на другой комитет (кроме коми</w:t>
            </w:r>
            <w:r w:rsidRPr="00533571">
              <w:rPr>
                <w:sz w:val="16"/>
                <w:szCs w:val="16"/>
              </w:rPr>
              <w:softHyphen/>
              <w:t>тета по аудиту и комитета по кадрам и вознаграждениям)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48"/>
            </w:pPr>
            <w:r w:rsidRPr="00533571">
              <w:rPr>
                <w:sz w:val="16"/>
                <w:szCs w:val="16"/>
              </w:rPr>
              <w:t>В Общ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стве не образован Совет д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рек</w:t>
            </w:r>
            <w:r w:rsidRPr="00533571">
              <w:rPr>
                <w:sz w:val="16"/>
                <w:szCs w:val="16"/>
              </w:rPr>
              <w:softHyphen/>
              <w:t>торов</w:t>
            </w:r>
          </w:p>
        </w:tc>
      </w:tr>
      <w:tr w:rsidR="000D13C7" w:rsidRPr="00533571">
        <w:trPr>
          <w:trHeight w:hRule="exact" w:val="9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35.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right="298"/>
            </w:pPr>
            <w:r w:rsidRPr="00533571">
              <w:rPr>
                <w:sz w:val="16"/>
                <w:szCs w:val="16"/>
              </w:rPr>
              <w:t>Отсутствие в составе комитета по урегулированию корпоративных ко</w:t>
            </w:r>
            <w:r w:rsidRPr="00533571">
              <w:rPr>
                <w:sz w:val="16"/>
                <w:szCs w:val="16"/>
              </w:rPr>
              <w:t>н</w:t>
            </w:r>
            <w:r w:rsidRPr="00533571">
              <w:rPr>
                <w:sz w:val="16"/>
                <w:szCs w:val="16"/>
              </w:rPr>
              <w:t>фликтов должностных лиц акционерного общества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53" w:hanging="5"/>
            </w:pPr>
            <w:r w:rsidRPr="00533571">
              <w:rPr>
                <w:sz w:val="16"/>
                <w:szCs w:val="16"/>
              </w:rPr>
              <w:t>В Общ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стве не образован Совет д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рек</w:t>
            </w:r>
            <w:r w:rsidRPr="00533571">
              <w:rPr>
                <w:sz w:val="16"/>
                <w:szCs w:val="16"/>
              </w:rPr>
              <w:softHyphen/>
              <w:t>торов</w:t>
            </w:r>
          </w:p>
        </w:tc>
      </w:tr>
      <w:tr w:rsidR="000D13C7" w:rsidRPr="00533571">
        <w:trPr>
          <w:trHeight w:hRule="exact" w:val="99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36.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right="202"/>
            </w:pPr>
            <w:r w:rsidRPr="00533571">
              <w:rPr>
                <w:sz w:val="16"/>
                <w:szCs w:val="16"/>
              </w:rPr>
              <w:t>Осуществление руководства комитетом по урегулированию корпорати</w:t>
            </w:r>
            <w:r w:rsidRPr="00533571">
              <w:rPr>
                <w:sz w:val="16"/>
                <w:szCs w:val="16"/>
              </w:rPr>
              <w:t>в</w:t>
            </w:r>
            <w:r w:rsidRPr="00533571">
              <w:rPr>
                <w:sz w:val="16"/>
                <w:szCs w:val="16"/>
              </w:rPr>
              <w:t>ных кон</w:t>
            </w:r>
            <w:r w:rsidRPr="00533571">
              <w:rPr>
                <w:sz w:val="16"/>
                <w:szCs w:val="16"/>
              </w:rPr>
              <w:softHyphen/>
              <w:t>фликтов независимым директором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53"/>
            </w:pPr>
            <w:r w:rsidRPr="00533571">
              <w:rPr>
                <w:sz w:val="16"/>
                <w:szCs w:val="16"/>
              </w:rPr>
              <w:t>В Общ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стве не образован Совет д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рек</w:t>
            </w:r>
            <w:r w:rsidRPr="00533571">
              <w:rPr>
                <w:sz w:val="16"/>
                <w:szCs w:val="16"/>
              </w:rPr>
              <w:softHyphen/>
              <w:t>торов</w:t>
            </w:r>
          </w:p>
        </w:tc>
      </w:tr>
      <w:tr w:rsidR="000D13C7" w:rsidRPr="00533571">
        <w:trPr>
          <w:trHeight w:hRule="exact" w:val="997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0D13C7" w:rsidRDefault="000D13C7" w:rsidP="000D13C7">
            <w:pPr>
              <w:rPr>
                <w:sz w:val="16"/>
                <w:szCs w:val="16"/>
              </w:rPr>
            </w:pPr>
            <w:r w:rsidRPr="000D13C7">
              <w:rPr>
                <w:sz w:val="16"/>
                <w:szCs w:val="16"/>
              </w:rPr>
              <w:t>37.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58" w:firstLine="14"/>
            </w:pPr>
            <w:r w:rsidRPr="00533571">
              <w:rPr>
                <w:sz w:val="16"/>
                <w:szCs w:val="16"/>
              </w:rPr>
              <w:t>Наличие утвержденных советом директоров внутренних документов акци</w:t>
            </w:r>
            <w:r w:rsidRPr="00533571">
              <w:rPr>
                <w:sz w:val="16"/>
                <w:szCs w:val="16"/>
              </w:rPr>
              <w:t>о</w:t>
            </w:r>
            <w:r w:rsidRPr="00533571">
              <w:rPr>
                <w:sz w:val="16"/>
                <w:szCs w:val="16"/>
              </w:rPr>
              <w:t>нерного общества, предусматривающих порядок формирования и работы комитетов совета директоров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58" w:hanging="5"/>
            </w:pPr>
            <w:r w:rsidRPr="00533571">
              <w:rPr>
                <w:sz w:val="16"/>
                <w:szCs w:val="16"/>
              </w:rPr>
              <w:t>В Общ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стве не образован Совет д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рек</w:t>
            </w:r>
            <w:r w:rsidRPr="00533571">
              <w:rPr>
                <w:sz w:val="16"/>
                <w:szCs w:val="16"/>
              </w:rPr>
              <w:softHyphen/>
              <w:t>торов</w:t>
            </w:r>
          </w:p>
        </w:tc>
      </w:tr>
      <w:tr w:rsidR="000D13C7" w:rsidRPr="00533571">
        <w:trPr>
          <w:trHeight w:hRule="exact" w:val="100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lastRenderedPageBreak/>
              <w:t>38.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24" w:firstLine="14"/>
            </w:pPr>
            <w:r w:rsidRPr="00533571">
              <w:rPr>
                <w:sz w:val="16"/>
                <w:szCs w:val="16"/>
              </w:rPr>
              <w:t xml:space="preserve">Наличие в уставе акционерного </w:t>
            </w:r>
            <w:proofErr w:type="gramStart"/>
            <w:r w:rsidRPr="00533571">
              <w:rPr>
                <w:sz w:val="16"/>
                <w:szCs w:val="16"/>
              </w:rPr>
              <w:t>общества порядка определения кворума с</w:t>
            </w:r>
            <w:r w:rsidRPr="00533571">
              <w:rPr>
                <w:sz w:val="16"/>
                <w:szCs w:val="16"/>
              </w:rPr>
              <w:t>о</w:t>
            </w:r>
            <w:r w:rsidRPr="00533571">
              <w:rPr>
                <w:sz w:val="16"/>
                <w:szCs w:val="16"/>
              </w:rPr>
              <w:t>вета</w:t>
            </w:r>
            <w:proofErr w:type="gramEnd"/>
            <w:r w:rsidRPr="00533571">
              <w:rPr>
                <w:sz w:val="16"/>
                <w:szCs w:val="16"/>
              </w:rPr>
              <w:t xml:space="preserve"> директоров, позволяющего обеспечивать обязательное участие незав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симых дирек</w:t>
            </w:r>
            <w:r w:rsidRPr="00533571">
              <w:rPr>
                <w:sz w:val="16"/>
                <w:szCs w:val="16"/>
              </w:rPr>
              <w:softHyphen/>
              <w:t>торов в заседаниях совета директоров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68" w:lineRule="exact"/>
              <w:ind w:right="62" w:hanging="5"/>
            </w:pPr>
            <w:r w:rsidRPr="00533571">
              <w:rPr>
                <w:sz w:val="16"/>
                <w:szCs w:val="16"/>
              </w:rPr>
              <w:t>В Общ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стве не образован Совет д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рек</w:t>
            </w:r>
            <w:r w:rsidRPr="00533571">
              <w:rPr>
                <w:sz w:val="16"/>
                <w:szCs w:val="16"/>
              </w:rPr>
              <w:softHyphen/>
              <w:t>торов</w:t>
            </w:r>
          </w:p>
        </w:tc>
      </w:tr>
      <w:tr w:rsidR="000D13C7" w:rsidRPr="00533571">
        <w:trPr>
          <w:trHeight w:hRule="exact" w:val="284"/>
        </w:trPr>
        <w:tc>
          <w:tcPr>
            <w:tcW w:w="8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ind w:left="3413"/>
            </w:pPr>
            <w:r w:rsidRPr="00533571">
              <w:rPr>
                <w:b/>
                <w:bCs/>
                <w:sz w:val="16"/>
                <w:szCs w:val="16"/>
              </w:rPr>
              <w:t>Исполнительные органы</w:t>
            </w:r>
          </w:p>
        </w:tc>
      </w:tr>
      <w:tr w:rsidR="000D13C7" w:rsidRPr="00533571">
        <w:trPr>
          <w:trHeight w:hRule="exact" w:val="57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0D13C7" w:rsidRDefault="000D13C7" w:rsidP="000D13C7">
            <w:pPr>
              <w:shd w:val="clear" w:color="auto" w:fill="FFFFFF"/>
            </w:pPr>
            <w:r w:rsidRPr="000D13C7">
              <w:rPr>
                <w:bCs/>
                <w:sz w:val="16"/>
                <w:szCs w:val="16"/>
              </w:rPr>
              <w:t>39.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82" w:lineRule="exact"/>
              <w:ind w:right="67"/>
            </w:pPr>
            <w:r w:rsidRPr="00533571">
              <w:rPr>
                <w:sz w:val="16"/>
                <w:szCs w:val="16"/>
              </w:rPr>
              <w:t>Наличие коллегиального исполнительного органа (правления) акционерного обще</w:t>
            </w:r>
            <w:r w:rsidRPr="00533571">
              <w:rPr>
                <w:sz w:val="16"/>
                <w:szCs w:val="16"/>
              </w:rPr>
              <w:softHyphen/>
              <w:t>ства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  <w:tr w:rsidR="000D13C7" w:rsidRPr="00533571">
        <w:trPr>
          <w:trHeight w:hRule="exact" w:val="99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0D13C7" w:rsidRDefault="000D13C7" w:rsidP="000D13C7">
            <w:pPr>
              <w:shd w:val="clear" w:color="auto" w:fill="FFFFFF"/>
            </w:pPr>
            <w:r w:rsidRPr="000D13C7">
              <w:rPr>
                <w:bCs/>
                <w:sz w:val="16"/>
                <w:szCs w:val="16"/>
              </w:rPr>
              <w:t>40.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43"/>
            </w:pPr>
            <w:r w:rsidRPr="00533571">
              <w:rPr>
                <w:sz w:val="16"/>
                <w:szCs w:val="16"/>
              </w:rPr>
              <w:t>Наличие в уставе или внутренних документах акционерного общества пол</w:t>
            </w:r>
            <w:r w:rsidRPr="00533571">
              <w:rPr>
                <w:sz w:val="16"/>
                <w:szCs w:val="16"/>
              </w:rPr>
              <w:t>о</w:t>
            </w:r>
            <w:r w:rsidRPr="00533571">
              <w:rPr>
                <w:sz w:val="16"/>
                <w:szCs w:val="16"/>
              </w:rPr>
              <w:t>жения о необходимости одобрения правлением сделок с недвижимостью, получения акцио</w:t>
            </w:r>
            <w:r w:rsidRPr="00533571">
              <w:rPr>
                <w:sz w:val="16"/>
                <w:szCs w:val="16"/>
              </w:rPr>
              <w:softHyphen/>
              <w:t>нерным обществом кредитов, если указанные сделки не о</w:t>
            </w:r>
            <w:r w:rsidRPr="00533571">
              <w:rPr>
                <w:sz w:val="16"/>
                <w:szCs w:val="16"/>
              </w:rPr>
              <w:t>т</w:t>
            </w:r>
            <w:r w:rsidRPr="00533571">
              <w:rPr>
                <w:sz w:val="16"/>
                <w:szCs w:val="16"/>
              </w:rPr>
              <w:t>носятся к крупным сдел</w:t>
            </w:r>
            <w:r w:rsidRPr="00533571">
              <w:rPr>
                <w:sz w:val="16"/>
                <w:szCs w:val="16"/>
              </w:rPr>
              <w:softHyphen/>
              <w:t>кам и их совершение не относится к обычной хозя</w:t>
            </w:r>
            <w:r w:rsidRPr="00533571">
              <w:rPr>
                <w:sz w:val="16"/>
                <w:szCs w:val="16"/>
              </w:rPr>
              <w:t>й</w:t>
            </w:r>
            <w:r w:rsidRPr="00533571">
              <w:rPr>
                <w:sz w:val="16"/>
                <w:szCs w:val="16"/>
              </w:rPr>
              <w:t>ственной деятельности акцио</w:t>
            </w:r>
            <w:r w:rsidRPr="00533571">
              <w:rPr>
                <w:sz w:val="16"/>
                <w:szCs w:val="16"/>
              </w:rPr>
              <w:softHyphen/>
              <w:t>нерного общества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соблюдается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  <w:tr w:rsidR="000D13C7" w:rsidRPr="00533571">
        <w:trPr>
          <w:trHeight w:hRule="exact" w:val="69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0D13C7" w:rsidRDefault="000D13C7" w:rsidP="000D13C7">
            <w:pPr>
              <w:shd w:val="clear" w:color="auto" w:fill="FFFFFF"/>
            </w:pPr>
            <w:r w:rsidRPr="000D13C7">
              <w:rPr>
                <w:bCs/>
                <w:sz w:val="16"/>
                <w:szCs w:val="16"/>
              </w:rPr>
              <w:t>41.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96"/>
            </w:pPr>
            <w:r w:rsidRPr="00533571">
              <w:rPr>
                <w:sz w:val="16"/>
                <w:szCs w:val="16"/>
              </w:rPr>
              <w:t>Наличие во внутренних документах акционерного общества процедуры с</w:t>
            </w:r>
            <w:r w:rsidRPr="00533571">
              <w:rPr>
                <w:sz w:val="16"/>
                <w:szCs w:val="16"/>
              </w:rPr>
              <w:t>о</w:t>
            </w:r>
            <w:r w:rsidRPr="00533571">
              <w:rPr>
                <w:sz w:val="16"/>
                <w:szCs w:val="16"/>
              </w:rPr>
              <w:t>гласова</w:t>
            </w:r>
            <w:r w:rsidRPr="00533571">
              <w:rPr>
                <w:sz w:val="16"/>
                <w:szCs w:val="16"/>
              </w:rPr>
              <w:softHyphen/>
              <w:t>ния операций, которые выходят за рамки финансово-хозяйственного плана акцио</w:t>
            </w:r>
            <w:r w:rsidRPr="00533571">
              <w:rPr>
                <w:sz w:val="16"/>
                <w:szCs w:val="16"/>
              </w:rPr>
              <w:softHyphen/>
              <w:t>нерного общества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соблюдается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  <w:tr w:rsidR="000D13C7" w:rsidRPr="00533571">
        <w:trPr>
          <w:trHeight w:hRule="exact" w:val="84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0D13C7" w:rsidRDefault="000D13C7" w:rsidP="000D13C7">
            <w:pPr>
              <w:shd w:val="clear" w:color="auto" w:fill="FFFFFF"/>
            </w:pPr>
            <w:r w:rsidRPr="000D13C7">
              <w:rPr>
                <w:bCs/>
                <w:sz w:val="16"/>
                <w:szCs w:val="16"/>
              </w:rPr>
              <w:t>42.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right="77"/>
            </w:pPr>
            <w:r w:rsidRPr="00533571">
              <w:rPr>
                <w:sz w:val="16"/>
                <w:szCs w:val="16"/>
              </w:rPr>
              <w:t>Отсутствие в составе исполнительных органов лиц, являющихся участн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ком, гене</w:t>
            </w:r>
            <w:r w:rsidRPr="00533571">
              <w:rPr>
                <w:sz w:val="16"/>
                <w:szCs w:val="16"/>
              </w:rPr>
              <w:softHyphen/>
              <w:t>ральным директором (управляющим), членом органа управления или работником юридического лица, конкурирующего с акционерным о</w:t>
            </w:r>
            <w:r w:rsidRPr="00533571">
              <w:rPr>
                <w:sz w:val="16"/>
                <w:szCs w:val="16"/>
              </w:rPr>
              <w:t>б</w:t>
            </w:r>
            <w:r w:rsidRPr="00533571">
              <w:rPr>
                <w:sz w:val="16"/>
                <w:szCs w:val="16"/>
              </w:rPr>
              <w:t>ществом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соблюдается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  <w:tr w:rsidR="000D13C7" w:rsidRPr="00533571">
        <w:trPr>
          <w:trHeight w:hRule="exact" w:val="213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0D13C7" w:rsidRDefault="000D13C7" w:rsidP="000D13C7">
            <w:pPr>
              <w:shd w:val="clear" w:color="auto" w:fill="FFFFFF"/>
            </w:pPr>
            <w:r w:rsidRPr="000D13C7">
              <w:rPr>
                <w:bCs/>
                <w:sz w:val="16"/>
                <w:szCs w:val="16"/>
              </w:rPr>
              <w:t>43.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firstLine="5"/>
            </w:pPr>
            <w:r w:rsidRPr="00533571">
              <w:rPr>
                <w:sz w:val="16"/>
                <w:szCs w:val="16"/>
              </w:rPr>
              <w:t>Отсутствие в составе исполнительных органов акционерного общества лиц, которые признавались виновными в совершении преступлений в сфере эк</w:t>
            </w:r>
            <w:r w:rsidRPr="00533571">
              <w:rPr>
                <w:sz w:val="16"/>
                <w:szCs w:val="16"/>
              </w:rPr>
              <w:t>о</w:t>
            </w:r>
            <w:r w:rsidRPr="00533571">
              <w:rPr>
                <w:sz w:val="16"/>
                <w:szCs w:val="16"/>
              </w:rPr>
              <w:t>номической дея</w:t>
            </w:r>
            <w:r w:rsidRPr="00533571">
              <w:rPr>
                <w:sz w:val="16"/>
                <w:szCs w:val="16"/>
              </w:rPr>
              <w:softHyphen/>
              <w:t>тельности или преступлений против государственной власти, интересов государст</w:t>
            </w:r>
            <w:r w:rsidRPr="00533571">
              <w:rPr>
                <w:sz w:val="16"/>
                <w:szCs w:val="16"/>
              </w:rPr>
              <w:softHyphen/>
              <w:t>венной службы и службы в органах местного самоупра</w:t>
            </w:r>
            <w:r w:rsidRPr="00533571">
              <w:rPr>
                <w:sz w:val="16"/>
                <w:szCs w:val="16"/>
              </w:rPr>
              <w:t>в</w:t>
            </w:r>
            <w:r w:rsidRPr="00533571">
              <w:rPr>
                <w:sz w:val="16"/>
                <w:szCs w:val="16"/>
              </w:rPr>
              <w:t>ления или к которым при</w:t>
            </w:r>
            <w:r w:rsidRPr="00533571">
              <w:rPr>
                <w:sz w:val="16"/>
                <w:szCs w:val="16"/>
              </w:rPr>
              <w:softHyphen/>
              <w:t>менялись административные наказания за правон</w:t>
            </w:r>
            <w:r w:rsidRPr="00533571">
              <w:rPr>
                <w:sz w:val="16"/>
                <w:szCs w:val="16"/>
              </w:rPr>
              <w:t>а</w:t>
            </w:r>
            <w:r w:rsidRPr="00533571">
              <w:rPr>
                <w:sz w:val="16"/>
                <w:szCs w:val="16"/>
              </w:rPr>
              <w:t>рушения в области предпринима</w:t>
            </w:r>
            <w:r w:rsidRPr="00533571">
              <w:rPr>
                <w:sz w:val="16"/>
                <w:szCs w:val="16"/>
              </w:rPr>
              <w:softHyphen/>
              <w:t>тельской деятельности или в области фина</w:t>
            </w:r>
            <w:r w:rsidRPr="00533571">
              <w:rPr>
                <w:sz w:val="16"/>
                <w:szCs w:val="16"/>
              </w:rPr>
              <w:t>н</w:t>
            </w:r>
            <w:r w:rsidRPr="00533571">
              <w:rPr>
                <w:sz w:val="16"/>
                <w:szCs w:val="16"/>
              </w:rPr>
              <w:t>сов, налогов и сборов, рынка ценных бумаг</w:t>
            </w:r>
            <w:proofErr w:type="gramStart"/>
            <w:r w:rsidRPr="00533571">
              <w:rPr>
                <w:sz w:val="16"/>
                <w:szCs w:val="16"/>
              </w:rPr>
              <w:t xml:space="preserve"> Е</w:t>
            </w:r>
            <w:proofErr w:type="gramEnd"/>
            <w:r w:rsidRPr="00533571">
              <w:rPr>
                <w:sz w:val="16"/>
                <w:szCs w:val="16"/>
              </w:rPr>
              <w:t>сли функции единоличного и</w:t>
            </w:r>
            <w:r w:rsidRPr="00533571">
              <w:rPr>
                <w:sz w:val="16"/>
                <w:szCs w:val="16"/>
              </w:rPr>
              <w:t>с</w:t>
            </w:r>
            <w:r w:rsidRPr="00533571">
              <w:rPr>
                <w:sz w:val="16"/>
                <w:szCs w:val="16"/>
              </w:rPr>
              <w:t>полнительного органа выполняются управ</w:t>
            </w:r>
            <w:r w:rsidRPr="00533571">
              <w:rPr>
                <w:sz w:val="16"/>
                <w:szCs w:val="16"/>
              </w:rPr>
              <w:softHyphen/>
              <w:t>ляющей организацией или упра</w:t>
            </w:r>
            <w:r w:rsidRPr="00533571">
              <w:rPr>
                <w:sz w:val="16"/>
                <w:szCs w:val="16"/>
              </w:rPr>
              <w:t>в</w:t>
            </w:r>
            <w:r w:rsidRPr="00533571">
              <w:rPr>
                <w:sz w:val="16"/>
                <w:szCs w:val="16"/>
              </w:rPr>
              <w:t>ляющим - соответствие генерального директора и членов правления упра</w:t>
            </w:r>
            <w:r w:rsidRPr="00533571">
              <w:rPr>
                <w:sz w:val="16"/>
                <w:szCs w:val="16"/>
              </w:rPr>
              <w:t>в</w:t>
            </w:r>
            <w:r w:rsidRPr="00533571">
              <w:rPr>
                <w:sz w:val="16"/>
                <w:szCs w:val="16"/>
              </w:rPr>
              <w:t>ляющей организации либо управляющего требованиям, предъявляемым к г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неральному директору и членам правления акционерного обще</w:t>
            </w:r>
            <w:r w:rsidRPr="00533571">
              <w:rPr>
                <w:sz w:val="16"/>
                <w:szCs w:val="16"/>
              </w:rPr>
              <w:softHyphen/>
              <w:t>ства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соблюдается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  <w:tr w:rsidR="000D13C7" w:rsidRPr="00533571">
        <w:trPr>
          <w:trHeight w:hRule="exact" w:val="98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0D13C7" w:rsidRDefault="000D13C7" w:rsidP="000D13C7">
            <w:pPr>
              <w:shd w:val="clear" w:color="auto" w:fill="FFFFFF"/>
            </w:pPr>
            <w:r w:rsidRPr="000D13C7">
              <w:rPr>
                <w:bCs/>
                <w:sz w:val="16"/>
                <w:szCs w:val="16"/>
              </w:rPr>
              <w:t>44.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29" w:firstLine="10"/>
            </w:pPr>
            <w:r w:rsidRPr="00533571">
              <w:rPr>
                <w:sz w:val="16"/>
                <w:szCs w:val="16"/>
              </w:rPr>
              <w:t>Наличие в уставе или внутренних документах акционерного общества запр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та управляющей организации (управляющему) осуществлять аналогичные функции в конкурирующем обществе, а также находиться в каких-либо иных имущественных отношениях с акционерным обществом, помимо оказания услуг управляющей орга</w:t>
            </w:r>
            <w:r w:rsidRPr="00533571">
              <w:rPr>
                <w:sz w:val="16"/>
                <w:szCs w:val="16"/>
              </w:rPr>
              <w:softHyphen/>
              <w:t>низации (управляющего)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соблюдается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  <w:tr w:rsidR="000D13C7" w:rsidRPr="00533571">
        <w:trPr>
          <w:trHeight w:hRule="exact" w:val="100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0D13C7" w:rsidRDefault="000D13C7" w:rsidP="000D13C7">
            <w:pPr>
              <w:shd w:val="clear" w:color="auto" w:fill="FFFFFF"/>
            </w:pPr>
            <w:r w:rsidRPr="000D13C7">
              <w:rPr>
                <w:bCs/>
                <w:sz w:val="16"/>
                <w:szCs w:val="16"/>
              </w:rPr>
              <w:t>45.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firstLine="14"/>
            </w:pPr>
            <w:r w:rsidRPr="00533571">
              <w:rPr>
                <w:sz w:val="16"/>
                <w:szCs w:val="16"/>
              </w:rPr>
              <w:t>Наличие во внутренних документах акционерного общества обязанности и</w:t>
            </w:r>
            <w:r w:rsidRPr="00533571">
              <w:rPr>
                <w:sz w:val="16"/>
                <w:szCs w:val="16"/>
              </w:rPr>
              <w:t>с</w:t>
            </w:r>
            <w:r w:rsidRPr="00533571">
              <w:rPr>
                <w:sz w:val="16"/>
                <w:szCs w:val="16"/>
              </w:rPr>
              <w:t>полни</w:t>
            </w:r>
            <w:r w:rsidRPr="00533571">
              <w:rPr>
                <w:sz w:val="16"/>
                <w:szCs w:val="16"/>
              </w:rPr>
              <w:softHyphen/>
              <w:t>тельных органов воздерживаться от действий, которые приведут или потенциально способны привести к возникновению конфликта между их и</w:t>
            </w:r>
            <w:r w:rsidRPr="00533571">
              <w:rPr>
                <w:sz w:val="16"/>
                <w:szCs w:val="16"/>
              </w:rPr>
              <w:t>н</w:t>
            </w:r>
            <w:r w:rsidRPr="00533571">
              <w:rPr>
                <w:sz w:val="16"/>
                <w:szCs w:val="16"/>
              </w:rPr>
              <w:t>тересами и интересами акционерного общества, а в случае возникновения т</w:t>
            </w:r>
            <w:r w:rsidRPr="00533571">
              <w:rPr>
                <w:sz w:val="16"/>
                <w:szCs w:val="16"/>
              </w:rPr>
              <w:t>а</w:t>
            </w:r>
            <w:r w:rsidRPr="00533571">
              <w:rPr>
                <w:sz w:val="16"/>
                <w:szCs w:val="16"/>
              </w:rPr>
              <w:t>кого конфликта - обязанности информировать об этом совет директоров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соблюдается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</w:tbl>
    <w:p w:rsidR="000D13C7" w:rsidRPr="00533571" w:rsidRDefault="000D13C7" w:rsidP="000D13C7">
      <w:pPr>
        <w:shd w:val="clear" w:color="auto" w:fill="FFFFFF"/>
        <w:spacing w:before="168"/>
        <w:ind w:left="7560"/>
        <w:sectPr w:rsidR="000D13C7" w:rsidRPr="00533571">
          <w:headerReference w:type="default" r:id="rId8"/>
          <w:footerReference w:type="default" r:id="rId9"/>
          <w:pgSz w:w="11909" w:h="16834"/>
          <w:pgMar w:top="1063" w:right="1687" w:bottom="360" w:left="1457" w:header="720" w:footer="720" w:gutter="0"/>
          <w:cols w:space="60"/>
          <w:noEndnote/>
        </w:sectPr>
      </w:pPr>
    </w:p>
    <w:p w:rsidR="000D13C7" w:rsidRPr="00533571" w:rsidRDefault="000D13C7" w:rsidP="000D13C7">
      <w:pPr>
        <w:spacing w:after="10" w:line="1" w:lineRule="exact"/>
        <w:rPr>
          <w:sz w:val="2"/>
          <w:szCs w:val="2"/>
        </w:rPr>
      </w:pPr>
    </w:p>
    <w:p w:rsidR="003F5624" w:rsidRDefault="003F5624" w:rsidP="000D13C7">
      <w:pPr>
        <w:shd w:val="clear" w:color="auto" w:fill="FFFFFF"/>
        <w:ind w:left="130"/>
        <w:rPr>
          <w:b/>
          <w:bCs/>
          <w:sz w:val="16"/>
          <w:szCs w:val="16"/>
        </w:rPr>
        <w:sectPr w:rsidR="003F5624" w:rsidSect="003F5624">
          <w:headerReference w:type="default" r:id="rId10"/>
          <w:footerReference w:type="default" r:id="rId11"/>
          <w:pgSz w:w="16840" w:h="11907" w:orient="landscape" w:code="9"/>
          <w:pgMar w:top="1418" w:right="1134" w:bottom="284" w:left="992" w:header="709" w:footer="709" w:gutter="0"/>
          <w:cols w:space="709"/>
          <w:noEndnote/>
          <w:docGrid w:linePitch="299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5645"/>
        <w:gridCol w:w="1488"/>
        <w:gridCol w:w="1099"/>
      </w:tblGrid>
      <w:tr w:rsidR="000D13C7" w:rsidRPr="00533571">
        <w:trPr>
          <w:trHeight w:hRule="exact" w:val="54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ind w:left="130"/>
            </w:pPr>
            <w:r w:rsidRPr="00533571">
              <w:rPr>
                <w:b/>
                <w:bCs/>
                <w:sz w:val="16"/>
                <w:szCs w:val="16"/>
              </w:rPr>
              <w:lastRenderedPageBreak/>
              <w:t>N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ind w:left="1090"/>
            </w:pPr>
            <w:r w:rsidRPr="00533571">
              <w:rPr>
                <w:b/>
                <w:bCs/>
                <w:sz w:val="16"/>
                <w:szCs w:val="16"/>
              </w:rPr>
              <w:t>Положение Кодекса корпоративного поведения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left="43" w:right="24"/>
            </w:pPr>
            <w:r w:rsidRPr="00533571">
              <w:rPr>
                <w:b/>
                <w:bCs/>
                <w:sz w:val="16"/>
                <w:szCs w:val="16"/>
              </w:rPr>
              <w:t>Соблюдается или не соблюдается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ind w:left="5"/>
            </w:pPr>
            <w:r w:rsidRPr="00533571"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0D13C7" w:rsidRPr="00533571">
        <w:trPr>
          <w:trHeight w:hRule="exact" w:val="56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46.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192" w:firstLine="5"/>
            </w:pPr>
            <w:r w:rsidRPr="00533571">
              <w:rPr>
                <w:sz w:val="16"/>
                <w:szCs w:val="16"/>
              </w:rPr>
              <w:t>Наличие в уставе или внутренних документах акционерного общества критериев отбора управляющей организации (управляющего)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соблюдается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  <w:tr w:rsidR="000D13C7" w:rsidRPr="00533571">
        <w:trPr>
          <w:trHeight w:hRule="exact" w:val="10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47.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125" w:firstLine="5"/>
            </w:pPr>
            <w:r w:rsidRPr="00533571">
              <w:rPr>
                <w:sz w:val="16"/>
                <w:szCs w:val="16"/>
              </w:rPr>
              <w:t>Представление исполнительными органами акционерного общества ежем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сячных отчетов о своей работе совету директоров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58" w:hanging="10"/>
            </w:pPr>
            <w:r w:rsidRPr="00533571">
              <w:rPr>
                <w:sz w:val="16"/>
                <w:szCs w:val="16"/>
              </w:rPr>
              <w:t>В Общес</w:t>
            </w:r>
            <w:r w:rsidRPr="00533571">
              <w:rPr>
                <w:sz w:val="16"/>
                <w:szCs w:val="16"/>
              </w:rPr>
              <w:t>т</w:t>
            </w:r>
            <w:r w:rsidRPr="00533571">
              <w:rPr>
                <w:sz w:val="16"/>
                <w:szCs w:val="16"/>
              </w:rPr>
              <w:t>ве не обр</w:t>
            </w:r>
            <w:r w:rsidRPr="00533571">
              <w:rPr>
                <w:sz w:val="16"/>
                <w:szCs w:val="16"/>
              </w:rPr>
              <w:t>а</w:t>
            </w:r>
            <w:r w:rsidRPr="00533571">
              <w:rPr>
                <w:sz w:val="16"/>
                <w:szCs w:val="16"/>
              </w:rPr>
              <w:t>зован С</w:t>
            </w:r>
            <w:r w:rsidRPr="00533571">
              <w:rPr>
                <w:sz w:val="16"/>
                <w:szCs w:val="16"/>
              </w:rPr>
              <w:t>о</w:t>
            </w:r>
            <w:r w:rsidRPr="00533571">
              <w:rPr>
                <w:sz w:val="16"/>
                <w:szCs w:val="16"/>
              </w:rPr>
              <w:t>вет дирек</w:t>
            </w:r>
            <w:r w:rsidRPr="00533571">
              <w:rPr>
                <w:sz w:val="16"/>
                <w:szCs w:val="16"/>
              </w:rPr>
              <w:softHyphen/>
              <w:t>торов</w:t>
            </w:r>
          </w:p>
        </w:tc>
      </w:tr>
      <w:tr w:rsidR="000D13C7" w:rsidRPr="00533571">
        <w:trPr>
          <w:trHeight w:hRule="exact" w:val="87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48.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right="115" w:firstLine="5"/>
            </w:pPr>
            <w:r w:rsidRPr="00533571">
              <w:rPr>
                <w:sz w:val="16"/>
                <w:szCs w:val="16"/>
              </w:rPr>
              <w:t>Установление в договорах, заключаемых акционерным обществом с ген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ральным директором (управляющей организацией, управляющим) и член</w:t>
            </w:r>
            <w:r w:rsidRPr="00533571">
              <w:rPr>
                <w:sz w:val="16"/>
                <w:szCs w:val="16"/>
              </w:rPr>
              <w:t>а</w:t>
            </w:r>
            <w:r w:rsidRPr="00533571">
              <w:rPr>
                <w:sz w:val="16"/>
                <w:szCs w:val="16"/>
              </w:rPr>
              <w:t>ми правления, ответственности за нарушение положений об использовании конфиденциальной и служебной информации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соблюдается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  <w:tr w:rsidR="000D13C7" w:rsidRPr="00533571">
        <w:trPr>
          <w:trHeight w:hRule="exact" w:val="341"/>
        </w:trPr>
        <w:tc>
          <w:tcPr>
            <w:tcW w:w="8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ind w:left="3586"/>
            </w:pPr>
            <w:r w:rsidRPr="00533571">
              <w:rPr>
                <w:b/>
                <w:bCs/>
                <w:sz w:val="16"/>
                <w:szCs w:val="16"/>
              </w:rPr>
              <w:t>Секретарь общества</w:t>
            </w:r>
          </w:p>
        </w:tc>
      </w:tr>
      <w:tr w:rsidR="000D13C7" w:rsidRPr="00533571">
        <w:trPr>
          <w:trHeight w:hRule="exact" w:val="86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firstLine="5"/>
            </w:pPr>
            <w:r w:rsidRPr="00533571">
              <w:rPr>
                <w:sz w:val="16"/>
                <w:szCs w:val="16"/>
              </w:rPr>
              <w:t>Наличие в акционерном обществе специального должностного лица (секр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таря общества), задачей которого является обеспечение соблюдения органами и должно</w:t>
            </w:r>
            <w:r w:rsidRPr="00533571">
              <w:rPr>
                <w:sz w:val="16"/>
                <w:szCs w:val="16"/>
              </w:rPr>
              <w:softHyphen/>
              <w:t>стными лицами акционерного общества процедурных требований, гарантирующих реализацию прав и законных интересов акционеров общества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соблюдается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  <w:tr w:rsidR="000D13C7" w:rsidRPr="00533571">
        <w:trPr>
          <w:trHeight w:hRule="exact" w:val="71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right="96"/>
            </w:pPr>
            <w:r w:rsidRPr="00533571">
              <w:rPr>
                <w:sz w:val="16"/>
                <w:szCs w:val="16"/>
              </w:rPr>
              <w:t>Наличие в уставе или внутренних документах акционерного общества п</w:t>
            </w:r>
            <w:r w:rsidRPr="00533571">
              <w:rPr>
                <w:sz w:val="16"/>
                <w:szCs w:val="16"/>
              </w:rPr>
              <w:t>о</w:t>
            </w:r>
            <w:r w:rsidRPr="00533571">
              <w:rPr>
                <w:sz w:val="16"/>
                <w:szCs w:val="16"/>
              </w:rPr>
              <w:t>рядка на</w:t>
            </w:r>
            <w:r w:rsidRPr="00533571">
              <w:rPr>
                <w:sz w:val="16"/>
                <w:szCs w:val="16"/>
              </w:rPr>
              <w:softHyphen/>
              <w:t>значения (избрания) секретаря общества и обязанностей секретаря общества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соблюдается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  <w:tr w:rsidR="000D13C7" w:rsidRPr="00533571">
        <w:trPr>
          <w:trHeight w:hRule="exact" w:val="56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82" w:lineRule="exact"/>
            </w:pPr>
            <w:r w:rsidRPr="00533571">
              <w:rPr>
                <w:sz w:val="16"/>
                <w:szCs w:val="16"/>
              </w:rPr>
              <w:t>Наличие в уставе или внутренних документах акционерного общества треб</w:t>
            </w:r>
            <w:r w:rsidRPr="00533571">
              <w:rPr>
                <w:sz w:val="16"/>
                <w:szCs w:val="16"/>
              </w:rPr>
              <w:t>о</w:t>
            </w:r>
            <w:r w:rsidRPr="00533571">
              <w:rPr>
                <w:sz w:val="16"/>
                <w:szCs w:val="16"/>
              </w:rPr>
              <w:t>ваний к кандидатуре секретаря общества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соблюдается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  <w:tr w:rsidR="000D13C7" w:rsidRPr="00533571">
        <w:trPr>
          <w:trHeight w:hRule="exact" w:val="289"/>
        </w:trPr>
        <w:tc>
          <w:tcPr>
            <w:tcW w:w="8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ind w:left="2885"/>
            </w:pPr>
            <w:r w:rsidRPr="00533571">
              <w:rPr>
                <w:b/>
                <w:bCs/>
                <w:sz w:val="16"/>
                <w:szCs w:val="16"/>
              </w:rPr>
              <w:t>Существенные корпоративные действия</w:t>
            </w:r>
          </w:p>
        </w:tc>
      </w:tr>
      <w:tr w:rsidR="000D13C7" w:rsidRPr="00533571">
        <w:trPr>
          <w:trHeight w:hRule="exact" w:val="51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82" w:lineRule="exact"/>
              <w:ind w:right="125"/>
            </w:pPr>
            <w:r w:rsidRPr="00533571">
              <w:rPr>
                <w:sz w:val="16"/>
                <w:szCs w:val="16"/>
              </w:rPr>
              <w:t>Наличие в уставе или внутренних документах акционерного общества тр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бования об одобрении крупной сделки до ее совершения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соблюдается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  <w:tr w:rsidR="000D13C7" w:rsidRPr="00533571">
        <w:trPr>
          <w:trHeight w:hRule="exact" w:val="47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82" w:lineRule="exact"/>
              <w:ind w:right="115" w:firstLine="5"/>
            </w:pPr>
            <w:r w:rsidRPr="00533571">
              <w:rPr>
                <w:sz w:val="16"/>
                <w:szCs w:val="16"/>
              </w:rPr>
              <w:t>Обязательное привлечение независимого оценщика для оценки рыночной стоимо</w:t>
            </w:r>
            <w:r w:rsidRPr="00533571">
              <w:rPr>
                <w:sz w:val="16"/>
                <w:szCs w:val="16"/>
              </w:rPr>
              <w:softHyphen/>
              <w:t>сти имущества, являющегося предметом крупной сделки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соблюдается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  <w:tr w:rsidR="000D13C7" w:rsidRPr="00533571">
        <w:trPr>
          <w:trHeight w:hRule="exact" w:val="182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firstLine="5"/>
            </w:pPr>
            <w:proofErr w:type="gramStart"/>
            <w:r w:rsidRPr="00533571">
              <w:rPr>
                <w:sz w:val="16"/>
                <w:szCs w:val="16"/>
              </w:rPr>
              <w:t>Наличие в уставе акционерного общества запрета на принятие при приобр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тении крупных пакетов акций акционерного общества (поглощении) каких-либо действий, направленных на защиту интересов исполнительных органов (членов этих органов) и членов совета директоров акционерного общества, а также ухудшающих положе</w:t>
            </w:r>
            <w:r w:rsidRPr="00533571">
              <w:rPr>
                <w:sz w:val="16"/>
                <w:szCs w:val="16"/>
              </w:rPr>
              <w:softHyphen/>
              <w:t>ние акционеров по сравнению с существующим (в частности, запрета на принятие советом директоров до окончания предп</w:t>
            </w:r>
            <w:r w:rsidRPr="00533571">
              <w:rPr>
                <w:sz w:val="16"/>
                <w:szCs w:val="16"/>
              </w:rPr>
              <w:t>о</w:t>
            </w:r>
            <w:r w:rsidRPr="00533571">
              <w:rPr>
                <w:sz w:val="16"/>
                <w:szCs w:val="16"/>
              </w:rPr>
              <w:t>лагаемого срока приобретения акций ре</w:t>
            </w:r>
            <w:r w:rsidRPr="00533571">
              <w:rPr>
                <w:sz w:val="16"/>
                <w:szCs w:val="16"/>
              </w:rPr>
              <w:softHyphen/>
              <w:t>шения о выпуске дополнительных а</w:t>
            </w:r>
            <w:r w:rsidRPr="00533571">
              <w:rPr>
                <w:sz w:val="16"/>
                <w:szCs w:val="16"/>
              </w:rPr>
              <w:t>к</w:t>
            </w:r>
            <w:r w:rsidRPr="00533571">
              <w:rPr>
                <w:sz w:val="16"/>
                <w:szCs w:val="16"/>
              </w:rPr>
              <w:t>ций</w:t>
            </w:r>
            <w:proofErr w:type="gramEnd"/>
            <w:r w:rsidRPr="00533571">
              <w:rPr>
                <w:sz w:val="16"/>
                <w:szCs w:val="16"/>
              </w:rPr>
              <w:t>, о выпуске ценных бумаг, конвертируемых в акции, или ценных бумаг, предоставляющих право приобретения акций общества, даже если право принятия такого решения предоставлено ему уставом)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соблюдается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  <w:tr w:rsidR="000D13C7" w:rsidRPr="00533571">
        <w:trPr>
          <w:trHeight w:hRule="exact" w:val="84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5"/>
            </w:pPr>
            <w:r w:rsidRPr="00533571">
              <w:rPr>
                <w:sz w:val="16"/>
                <w:szCs w:val="16"/>
              </w:rPr>
              <w:t>Наличие в уставе акционерного общества требования об обязательном пр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влечении независимого оценщика для оценки текущей рыночной стоимости акций и возмож</w:t>
            </w:r>
            <w:r w:rsidRPr="00533571">
              <w:rPr>
                <w:sz w:val="16"/>
                <w:szCs w:val="16"/>
              </w:rPr>
              <w:softHyphen/>
              <w:t>ных изменений их рыночной стоимости в результате погл</w:t>
            </w:r>
            <w:r w:rsidRPr="00533571">
              <w:rPr>
                <w:sz w:val="16"/>
                <w:szCs w:val="16"/>
              </w:rPr>
              <w:t>о</w:t>
            </w:r>
            <w:r w:rsidRPr="00533571">
              <w:rPr>
                <w:sz w:val="16"/>
                <w:szCs w:val="16"/>
              </w:rPr>
              <w:t>щения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соблюдается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  <w:tr w:rsidR="000D13C7" w:rsidRPr="00533571">
        <w:trPr>
          <w:trHeight w:hRule="exact" w:val="85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b/>
                <w:bCs/>
                <w:sz w:val="16"/>
                <w:szCs w:val="16"/>
              </w:rPr>
              <w:lastRenderedPageBreak/>
              <w:t>56.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10" w:firstLine="5"/>
            </w:pPr>
            <w:r w:rsidRPr="00533571">
              <w:rPr>
                <w:sz w:val="16"/>
                <w:szCs w:val="16"/>
              </w:rPr>
              <w:t>Отсутствие в уставе акционерного общества освобождения приобретателя от обя</w:t>
            </w:r>
            <w:r w:rsidRPr="00533571">
              <w:rPr>
                <w:sz w:val="16"/>
                <w:szCs w:val="16"/>
              </w:rPr>
              <w:softHyphen/>
              <w:t>занности предложить акционерам продать принадлежащие им обыкн</w:t>
            </w:r>
            <w:r w:rsidRPr="00533571">
              <w:rPr>
                <w:sz w:val="16"/>
                <w:szCs w:val="16"/>
              </w:rPr>
              <w:t>о</w:t>
            </w:r>
            <w:r w:rsidRPr="00533571">
              <w:rPr>
                <w:sz w:val="16"/>
                <w:szCs w:val="16"/>
              </w:rPr>
              <w:t>венные акции общества (эмиссионные ценные бумаги, конвертируемые в обыкновенные акции) при поглощении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соблюдается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  <w:tr w:rsidR="000D13C7" w:rsidRPr="00533571">
        <w:trPr>
          <w:trHeight w:hRule="exact" w:val="71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82"/>
            </w:pPr>
            <w:r w:rsidRPr="00533571">
              <w:rPr>
                <w:sz w:val="16"/>
                <w:szCs w:val="16"/>
              </w:rPr>
              <w:t>Наличие в уставе или внутренних документах акционерного общества тр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бования об обязательном привлечении независимого оценщика для опред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ления соотноше</w:t>
            </w:r>
            <w:r w:rsidRPr="00533571">
              <w:rPr>
                <w:sz w:val="16"/>
                <w:szCs w:val="16"/>
              </w:rPr>
              <w:softHyphen/>
              <w:t>ния конвертации акций при реорганизации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соблюдается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  <w:tr w:rsidR="000D13C7" w:rsidRPr="00533571">
        <w:trPr>
          <w:trHeight w:hRule="exact" w:val="271"/>
        </w:trPr>
        <w:tc>
          <w:tcPr>
            <w:tcW w:w="8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ind w:left="3446"/>
            </w:pPr>
            <w:r w:rsidRPr="00533571">
              <w:rPr>
                <w:b/>
                <w:bCs/>
                <w:sz w:val="16"/>
                <w:szCs w:val="16"/>
              </w:rPr>
              <w:t>Раскрытие информации</w:t>
            </w:r>
          </w:p>
        </w:tc>
      </w:tr>
      <w:tr w:rsidR="000D13C7" w:rsidRPr="00533571">
        <w:trPr>
          <w:trHeight w:hRule="exact" w:val="65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</w:pPr>
            <w:r w:rsidRPr="00533571">
              <w:rPr>
                <w:sz w:val="16"/>
                <w:szCs w:val="16"/>
              </w:rPr>
              <w:t>Наличие утвержденного советом директоров внутреннего документа, опред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ляюще</w:t>
            </w:r>
            <w:r w:rsidRPr="00533571">
              <w:rPr>
                <w:sz w:val="16"/>
                <w:szCs w:val="16"/>
              </w:rPr>
              <w:softHyphen/>
              <w:t>го правила и подходы акционерного общества к раскрытию информ</w:t>
            </w:r>
            <w:r w:rsidRPr="00533571">
              <w:rPr>
                <w:sz w:val="16"/>
                <w:szCs w:val="16"/>
              </w:rPr>
              <w:t>а</w:t>
            </w:r>
            <w:r w:rsidRPr="00533571">
              <w:rPr>
                <w:sz w:val="16"/>
                <w:szCs w:val="16"/>
              </w:rPr>
              <w:t>ции (Положе</w:t>
            </w:r>
            <w:r w:rsidRPr="00533571">
              <w:rPr>
                <w:sz w:val="16"/>
                <w:szCs w:val="16"/>
              </w:rPr>
              <w:softHyphen/>
              <w:t>ния об информационной политике)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соблюдается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  <w:tr w:rsidR="000D13C7" w:rsidRPr="00533571">
        <w:trPr>
          <w:trHeight w:hRule="exact" w:val="99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b/>
                <w:bCs/>
                <w:sz w:val="16"/>
                <w:szCs w:val="16"/>
              </w:rPr>
              <w:t>59.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right="24" w:firstLine="5"/>
            </w:pPr>
            <w:r w:rsidRPr="00533571">
              <w:rPr>
                <w:sz w:val="16"/>
                <w:szCs w:val="16"/>
              </w:rPr>
              <w:t>Наличие во внутренних документах акционерного общества требования о раскры</w:t>
            </w:r>
            <w:r w:rsidRPr="00533571">
              <w:rPr>
                <w:sz w:val="16"/>
                <w:szCs w:val="16"/>
              </w:rPr>
              <w:softHyphen/>
              <w:t>тии информации о целях размещения акций, о лицах, которые соб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раются приобре</w:t>
            </w:r>
            <w:r w:rsidRPr="00533571">
              <w:rPr>
                <w:sz w:val="16"/>
                <w:szCs w:val="16"/>
              </w:rPr>
              <w:softHyphen/>
              <w:t>сти размещаемые акции, в том числе крупный пакет акций, а также о том, будут ли высшие должностные лица акционерного общества участвовать в приобретении размещаемых акций общества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соблюдается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  <w:tr w:rsidR="000D13C7" w:rsidRPr="00533571">
        <w:trPr>
          <w:trHeight w:hRule="exact" w:val="70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b/>
                <w:bCs/>
                <w:sz w:val="16"/>
                <w:szCs w:val="16"/>
              </w:rPr>
              <w:t>60.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right="62" w:firstLine="10"/>
            </w:pPr>
            <w:r w:rsidRPr="00533571">
              <w:rPr>
                <w:sz w:val="16"/>
                <w:szCs w:val="16"/>
              </w:rPr>
              <w:t>Наличие во внутренних документах акционерного общества перечня и</w:t>
            </w:r>
            <w:r w:rsidRPr="00533571">
              <w:rPr>
                <w:sz w:val="16"/>
                <w:szCs w:val="16"/>
              </w:rPr>
              <w:t>н</w:t>
            </w:r>
            <w:r w:rsidRPr="00533571">
              <w:rPr>
                <w:sz w:val="16"/>
                <w:szCs w:val="16"/>
              </w:rPr>
              <w:t>формации, документов и материалов, которые должны предоставляться а</w:t>
            </w:r>
            <w:r w:rsidRPr="00533571">
              <w:rPr>
                <w:sz w:val="16"/>
                <w:szCs w:val="16"/>
              </w:rPr>
              <w:t>к</w:t>
            </w:r>
            <w:r w:rsidRPr="00533571">
              <w:rPr>
                <w:sz w:val="16"/>
                <w:szCs w:val="16"/>
              </w:rPr>
              <w:t>ционерам для реше</w:t>
            </w:r>
            <w:r w:rsidRPr="00533571">
              <w:rPr>
                <w:sz w:val="16"/>
                <w:szCs w:val="16"/>
              </w:rPr>
              <w:softHyphen/>
              <w:t>ния вопросов, выносимых на общее собрание акционеров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соблюдается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  <w:tr w:rsidR="000D13C7" w:rsidRPr="00533571">
        <w:trPr>
          <w:trHeight w:hRule="exact" w:val="56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b/>
                <w:bCs/>
                <w:sz w:val="16"/>
                <w:szCs w:val="16"/>
              </w:rPr>
              <w:t>61.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58"/>
            </w:pPr>
            <w:r w:rsidRPr="00533571">
              <w:rPr>
                <w:sz w:val="16"/>
                <w:szCs w:val="16"/>
              </w:rPr>
              <w:t xml:space="preserve">Наличие у акционерного общества </w:t>
            </w:r>
            <w:proofErr w:type="spellStart"/>
            <w:r w:rsidRPr="00533571">
              <w:rPr>
                <w:sz w:val="16"/>
                <w:szCs w:val="16"/>
              </w:rPr>
              <w:t>веб-сайта</w:t>
            </w:r>
            <w:proofErr w:type="spellEnd"/>
            <w:r w:rsidRPr="00533571">
              <w:rPr>
                <w:sz w:val="16"/>
                <w:szCs w:val="16"/>
              </w:rPr>
              <w:t xml:space="preserve"> в сети Интернет и регулярное раскры</w:t>
            </w:r>
            <w:r w:rsidRPr="00533571">
              <w:rPr>
                <w:sz w:val="16"/>
                <w:szCs w:val="16"/>
              </w:rPr>
              <w:softHyphen/>
              <w:t xml:space="preserve">тие информации об акционерном обществе на этом </w:t>
            </w:r>
            <w:proofErr w:type="spellStart"/>
            <w:r w:rsidRPr="00533571">
              <w:rPr>
                <w:sz w:val="16"/>
                <w:szCs w:val="16"/>
              </w:rPr>
              <w:t>веб-сайте</w:t>
            </w:r>
            <w:proofErr w:type="spellEnd"/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соблюдается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  <w:tr w:rsidR="000D13C7" w:rsidRPr="00533571">
        <w:trPr>
          <w:trHeight w:hRule="exact" w:val="143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b/>
                <w:bCs/>
                <w:sz w:val="16"/>
                <w:szCs w:val="16"/>
              </w:rPr>
              <w:t>62,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24" w:firstLine="5"/>
            </w:pPr>
            <w:proofErr w:type="gramStart"/>
            <w:r w:rsidRPr="00533571">
              <w:rPr>
                <w:sz w:val="16"/>
                <w:szCs w:val="16"/>
              </w:rPr>
              <w:t>Наличие во внутренних документах акционерного общества требования о раскры</w:t>
            </w:r>
            <w:r w:rsidRPr="00533571">
              <w:rPr>
                <w:sz w:val="16"/>
                <w:szCs w:val="16"/>
              </w:rPr>
              <w:softHyphen/>
              <w:t>тии информации о сделках акционерного общества с лицами, относ</w:t>
            </w:r>
            <w:r w:rsidRPr="00533571">
              <w:rPr>
                <w:sz w:val="16"/>
                <w:szCs w:val="16"/>
              </w:rPr>
              <w:t>я</w:t>
            </w:r>
            <w:r w:rsidRPr="00533571">
              <w:rPr>
                <w:sz w:val="16"/>
                <w:szCs w:val="16"/>
              </w:rPr>
              <w:t>щимися в соот</w:t>
            </w:r>
            <w:r w:rsidRPr="00533571">
              <w:rPr>
                <w:sz w:val="16"/>
                <w:szCs w:val="16"/>
              </w:rPr>
              <w:softHyphen/>
              <w:t>ветствии с уставом к высшим должностным лицам акционе</w:t>
            </w:r>
            <w:r w:rsidRPr="00533571">
              <w:rPr>
                <w:sz w:val="16"/>
                <w:szCs w:val="16"/>
              </w:rPr>
              <w:t>р</w:t>
            </w:r>
            <w:r w:rsidRPr="00533571">
              <w:rPr>
                <w:sz w:val="16"/>
                <w:szCs w:val="16"/>
              </w:rPr>
              <w:t>ного общества, а также о сделках акционерного общества с организациями, в которых высшим должност</w:t>
            </w:r>
            <w:r w:rsidRPr="00533571">
              <w:rPr>
                <w:sz w:val="16"/>
                <w:szCs w:val="16"/>
              </w:rPr>
              <w:softHyphen/>
              <w:t>ным лицам акционерного общества прямо или косвенно принадлежит 20 и более процентов уставного капитала акционе</w:t>
            </w:r>
            <w:r w:rsidRPr="00533571">
              <w:rPr>
                <w:sz w:val="16"/>
                <w:szCs w:val="16"/>
              </w:rPr>
              <w:t>р</w:t>
            </w:r>
            <w:r w:rsidRPr="00533571">
              <w:rPr>
                <w:sz w:val="16"/>
                <w:szCs w:val="16"/>
              </w:rPr>
              <w:t>ного общества или на которые такие лица могут</w:t>
            </w:r>
            <w:proofErr w:type="gramEnd"/>
            <w:r w:rsidRPr="00533571">
              <w:rPr>
                <w:sz w:val="16"/>
                <w:szCs w:val="16"/>
              </w:rPr>
              <w:t xml:space="preserve"> иным образом оказать сущ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ственное влияние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соблюдается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  <w:tr w:rsidR="000D13C7" w:rsidRPr="00533571">
        <w:trPr>
          <w:trHeight w:hRule="exact" w:val="71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b/>
                <w:bCs/>
                <w:sz w:val="16"/>
                <w:szCs w:val="16"/>
              </w:rPr>
              <w:t>63.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134" w:firstLine="10"/>
            </w:pPr>
            <w:r w:rsidRPr="00533571">
              <w:rPr>
                <w:sz w:val="16"/>
                <w:szCs w:val="16"/>
              </w:rPr>
              <w:t>Наличие во внутренних документах акционерного общества требования о раскры</w:t>
            </w:r>
            <w:r w:rsidRPr="00533571">
              <w:rPr>
                <w:sz w:val="16"/>
                <w:szCs w:val="16"/>
              </w:rPr>
              <w:softHyphen/>
              <w:t>тии информации обо всех сделках, которые могут оказать влияние на рыночную стоимость акций акционерного общества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соблюдается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  <w:tr w:rsidR="000D13C7" w:rsidRPr="00533571">
        <w:trPr>
          <w:trHeight w:hRule="exact" w:val="113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b/>
                <w:bCs/>
                <w:sz w:val="16"/>
                <w:szCs w:val="16"/>
              </w:rPr>
              <w:t>64.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5" w:firstLine="10"/>
            </w:pPr>
            <w:proofErr w:type="gramStart"/>
            <w:r w:rsidRPr="00533571">
              <w:rPr>
                <w:sz w:val="16"/>
                <w:szCs w:val="16"/>
              </w:rPr>
              <w:t>Наличие утвержденного советом директоров внутреннего документа по и</w:t>
            </w:r>
            <w:r w:rsidRPr="00533571">
              <w:rPr>
                <w:sz w:val="16"/>
                <w:szCs w:val="16"/>
              </w:rPr>
              <w:t>с</w:t>
            </w:r>
            <w:r w:rsidRPr="00533571">
              <w:rPr>
                <w:sz w:val="16"/>
                <w:szCs w:val="16"/>
              </w:rPr>
              <w:t>пользова</w:t>
            </w:r>
            <w:r w:rsidRPr="00533571">
              <w:rPr>
                <w:sz w:val="16"/>
                <w:szCs w:val="16"/>
              </w:rPr>
              <w:softHyphen/>
              <w:t>нию существенной информации о деятельности акционерного общ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ства, акциях и других ценных бумагах общества и сделках с ними, которая не является общедос</w:t>
            </w:r>
            <w:r w:rsidRPr="00533571">
              <w:rPr>
                <w:sz w:val="16"/>
                <w:szCs w:val="16"/>
              </w:rPr>
              <w:softHyphen/>
              <w:t>тупной и раскрытие которой может оказать существенное влияние на рыночную стоимость акций и других ценных бумаг акционерного общества</w:t>
            </w:r>
            <w:proofErr w:type="gramEnd"/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соблюдается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  <w:tr w:rsidR="000D13C7" w:rsidRPr="00533571">
        <w:trPr>
          <w:trHeight w:hRule="exact" w:val="271"/>
        </w:trPr>
        <w:tc>
          <w:tcPr>
            <w:tcW w:w="8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ind w:left="2405"/>
            </w:pPr>
            <w:proofErr w:type="gramStart"/>
            <w:r w:rsidRPr="00533571">
              <w:rPr>
                <w:b/>
                <w:bCs/>
                <w:sz w:val="16"/>
                <w:szCs w:val="16"/>
              </w:rPr>
              <w:t>Контроль за</w:t>
            </w:r>
            <w:proofErr w:type="gramEnd"/>
            <w:r w:rsidRPr="00533571">
              <w:rPr>
                <w:b/>
                <w:bCs/>
                <w:sz w:val="16"/>
                <w:szCs w:val="16"/>
              </w:rPr>
              <w:t xml:space="preserve"> финансово-хозяйственной деятельностью</w:t>
            </w:r>
          </w:p>
        </w:tc>
      </w:tr>
      <w:tr w:rsidR="000D13C7" w:rsidRPr="00533571">
        <w:trPr>
          <w:trHeight w:hRule="exact" w:val="57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b/>
                <w:bCs/>
                <w:sz w:val="16"/>
                <w:szCs w:val="16"/>
              </w:rPr>
              <w:t>65.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864"/>
            </w:pPr>
            <w:r w:rsidRPr="00533571">
              <w:rPr>
                <w:sz w:val="16"/>
                <w:szCs w:val="16"/>
              </w:rPr>
              <w:t xml:space="preserve">Наличие утвержденных процедур внутреннего </w:t>
            </w:r>
            <w:proofErr w:type="gramStart"/>
            <w:r w:rsidRPr="00533571">
              <w:rPr>
                <w:sz w:val="16"/>
                <w:szCs w:val="16"/>
              </w:rPr>
              <w:t>контроля за</w:t>
            </w:r>
            <w:proofErr w:type="gramEnd"/>
            <w:r w:rsidRPr="00533571">
              <w:rPr>
                <w:sz w:val="16"/>
                <w:szCs w:val="16"/>
              </w:rPr>
              <w:t xml:space="preserve"> ф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нансово-хозяйственной деятельностью акционерного общества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соблюдается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</w:tbl>
    <w:p w:rsidR="000D13C7" w:rsidRPr="00533571" w:rsidRDefault="000D13C7" w:rsidP="000D13C7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5645"/>
        <w:gridCol w:w="1488"/>
        <w:gridCol w:w="1104"/>
      </w:tblGrid>
      <w:tr w:rsidR="000D13C7" w:rsidRPr="00533571">
        <w:trPr>
          <w:trHeight w:hRule="exact" w:val="5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ind w:left="120"/>
            </w:pPr>
            <w:r w:rsidRPr="00533571">
              <w:rPr>
                <w:sz w:val="16"/>
                <w:szCs w:val="16"/>
              </w:rPr>
              <w:lastRenderedPageBreak/>
              <w:t>N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ind w:left="1080"/>
            </w:pPr>
            <w:r w:rsidRPr="00533571">
              <w:rPr>
                <w:b/>
                <w:bCs/>
                <w:sz w:val="16"/>
                <w:szCs w:val="16"/>
              </w:rPr>
              <w:t>Положение Кодекса корпоративного поведения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left="34" w:right="24"/>
            </w:pPr>
            <w:r w:rsidRPr="00533571">
              <w:rPr>
                <w:b/>
                <w:bCs/>
                <w:sz w:val="16"/>
                <w:szCs w:val="16"/>
              </w:rPr>
              <w:t>Соблюдается или не соблюдается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ind w:left="62"/>
            </w:pPr>
            <w:r w:rsidRPr="00533571"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0D13C7" w:rsidRPr="00533571">
        <w:trPr>
          <w:trHeight w:hRule="exact" w:val="111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66.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154"/>
            </w:pPr>
            <w:r w:rsidRPr="00533571">
              <w:rPr>
                <w:sz w:val="16"/>
                <w:szCs w:val="16"/>
              </w:rPr>
              <w:t>Наличие специального подразделения акционерного общества, обеспеч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вающего соблюдение процедур внутреннего контроля (контрольно-ревизионной службы)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left="62"/>
            </w:pPr>
            <w:r w:rsidRPr="00533571">
              <w:rPr>
                <w:sz w:val="16"/>
                <w:szCs w:val="16"/>
              </w:rPr>
              <w:t>Внутренний</w:t>
            </w:r>
          </w:p>
          <w:p w:rsidR="000D13C7" w:rsidRPr="00533571" w:rsidRDefault="000D13C7" w:rsidP="000D13C7">
            <w:pPr>
              <w:shd w:val="clear" w:color="auto" w:fill="FFFFFF"/>
              <w:spacing w:line="173" w:lineRule="exact"/>
              <w:ind w:left="62"/>
            </w:pPr>
            <w:r w:rsidRPr="00533571">
              <w:rPr>
                <w:sz w:val="16"/>
                <w:szCs w:val="16"/>
              </w:rPr>
              <w:t>контроль</w:t>
            </w:r>
          </w:p>
          <w:p w:rsidR="000D13C7" w:rsidRPr="00533571" w:rsidRDefault="000D13C7" w:rsidP="000D13C7">
            <w:pPr>
              <w:shd w:val="clear" w:color="auto" w:fill="FFFFFF"/>
              <w:spacing w:line="173" w:lineRule="exact"/>
              <w:ind w:left="62"/>
            </w:pPr>
            <w:r w:rsidRPr="00533571">
              <w:rPr>
                <w:sz w:val="16"/>
                <w:szCs w:val="16"/>
              </w:rPr>
              <w:t>осуществляет</w:t>
            </w:r>
          </w:p>
          <w:p w:rsidR="000D13C7" w:rsidRPr="00533571" w:rsidRDefault="000D13C7" w:rsidP="000D13C7">
            <w:pPr>
              <w:shd w:val="clear" w:color="auto" w:fill="FFFFFF"/>
              <w:spacing w:line="173" w:lineRule="exact"/>
              <w:ind w:left="62"/>
            </w:pPr>
            <w:r w:rsidRPr="00533571">
              <w:rPr>
                <w:sz w:val="16"/>
                <w:szCs w:val="16"/>
              </w:rPr>
              <w:t>ревизионная</w:t>
            </w:r>
          </w:p>
          <w:p w:rsidR="000D13C7" w:rsidRPr="00533571" w:rsidRDefault="000D13C7" w:rsidP="000D13C7">
            <w:pPr>
              <w:shd w:val="clear" w:color="auto" w:fill="FFFFFF"/>
              <w:spacing w:line="173" w:lineRule="exact"/>
              <w:ind w:left="62"/>
            </w:pPr>
            <w:r w:rsidRPr="00533571">
              <w:rPr>
                <w:sz w:val="16"/>
                <w:szCs w:val="16"/>
              </w:rPr>
              <w:t>комиссия</w:t>
            </w:r>
          </w:p>
        </w:tc>
      </w:tr>
      <w:tr w:rsidR="000D13C7" w:rsidRPr="00533571">
        <w:trPr>
          <w:trHeight w:hRule="exact" w:val="169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67.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right="14" w:firstLine="5"/>
            </w:pPr>
            <w:r w:rsidRPr="00533571">
              <w:rPr>
                <w:sz w:val="16"/>
                <w:szCs w:val="16"/>
              </w:rPr>
              <w:t>Наличие во внутренних документах акционерного общества требования об опреде</w:t>
            </w:r>
            <w:r w:rsidRPr="00533571">
              <w:rPr>
                <w:sz w:val="16"/>
                <w:szCs w:val="16"/>
              </w:rPr>
              <w:softHyphen/>
              <w:t>лении структуры и состава контрольно-ревизионной службы акци</w:t>
            </w:r>
            <w:r w:rsidRPr="00533571">
              <w:rPr>
                <w:sz w:val="16"/>
                <w:szCs w:val="16"/>
              </w:rPr>
              <w:t>о</w:t>
            </w:r>
            <w:r w:rsidRPr="00533571">
              <w:rPr>
                <w:sz w:val="16"/>
                <w:szCs w:val="16"/>
              </w:rPr>
              <w:t>нерного общест</w:t>
            </w:r>
            <w:r w:rsidRPr="00533571">
              <w:rPr>
                <w:sz w:val="16"/>
                <w:szCs w:val="16"/>
              </w:rPr>
              <w:softHyphen/>
              <w:t>ва советом директоров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left="62"/>
            </w:pPr>
            <w:r w:rsidRPr="00533571">
              <w:rPr>
                <w:sz w:val="16"/>
                <w:szCs w:val="16"/>
              </w:rPr>
              <w:t>Внутренний</w:t>
            </w:r>
          </w:p>
          <w:p w:rsidR="000D13C7" w:rsidRPr="00533571" w:rsidRDefault="000D13C7" w:rsidP="000D13C7">
            <w:pPr>
              <w:shd w:val="clear" w:color="auto" w:fill="FFFFFF"/>
              <w:spacing w:line="178" w:lineRule="exact"/>
              <w:ind w:left="62"/>
            </w:pPr>
            <w:r w:rsidRPr="00533571">
              <w:rPr>
                <w:sz w:val="16"/>
                <w:szCs w:val="16"/>
              </w:rPr>
              <w:t>контроль</w:t>
            </w:r>
          </w:p>
          <w:p w:rsidR="000D13C7" w:rsidRPr="00533571" w:rsidRDefault="000D13C7" w:rsidP="000D13C7">
            <w:pPr>
              <w:shd w:val="clear" w:color="auto" w:fill="FFFFFF"/>
              <w:spacing w:line="178" w:lineRule="exact"/>
              <w:ind w:left="62"/>
            </w:pPr>
            <w:r w:rsidRPr="00533571">
              <w:rPr>
                <w:sz w:val="16"/>
                <w:szCs w:val="16"/>
              </w:rPr>
              <w:t>осуществляет</w:t>
            </w:r>
          </w:p>
          <w:p w:rsidR="000D13C7" w:rsidRPr="00533571" w:rsidRDefault="000D13C7" w:rsidP="000D13C7">
            <w:pPr>
              <w:shd w:val="clear" w:color="auto" w:fill="FFFFFF"/>
              <w:spacing w:line="178" w:lineRule="exact"/>
              <w:ind w:left="62"/>
            </w:pPr>
            <w:r w:rsidRPr="00533571">
              <w:rPr>
                <w:sz w:val="16"/>
                <w:szCs w:val="16"/>
              </w:rPr>
              <w:t>ревизионная</w:t>
            </w:r>
          </w:p>
          <w:p w:rsidR="000D13C7" w:rsidRPr="00533571" w:rsidRDefault="000D13C7" w:rsidP="000D13C7">
            <w:pPr>
              <w:shd w:val="clear" w:color="auto" w:fill="FFFFFF"/>
              <w:spacing w:line="178" w:lineRule="exact"/>
              <w:ind w:left="62"/>
            </w:pPr>
            <w:r w:rsidRPr="00533571">
              <w:rPr>
                <w:sz w:val="16"/>
                <w:szCs w:val="16"/>
              </w:rPr>
              <w:t>комиссия</w:t>
            </w:r>
          </w:p>
        </w:tc>
      </w:tr>
      <w:tr w:rsidR="000D13C7" w:rsidRPr="00533571">
        <w:trPr>
          <w:trHeight w:hRule="exact" w:val="115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68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</w:pPr>
            <w:proofErr w:type="gramStart"/>
            <w:r w:rsidRPr="00533571">
              <w:rPr>
                <w:sz w:val="16"/>
                <w:szCs w:val="16"/>
              </w:rPr>
              <w:t>Отсутствие в составе контрольно-ревизионной службы лиц, которые призн</w:t>
            </w:r>
            <w:r w:rsidRPr="00533571">
              <w:rPr>
                <w:sz w:val="16"/>
                <w:szCs w:val="16"/>
              </w:rPr>
              <w:t>а</w:t>
            </w:r>
            <w:r w:rsidRPr="00533571">
              <w:rPr>
                <w:sz w:val="16"/>
                <w:szCs w:val="16"/>
              </w:rPr>
              <w:t>вались виновными в совершении преступлений в сфере экономической де</w:t>
            </w:r>
            <w:r w:rsidRPr="00533571">
              <w:rPr>
                <w:sz w:val="16"/>
                <w:szCs w:val="16"/>
              </w:rPr>
              <w:t>я</w:t>
            </w:r>
            <w:r w:rsidRPr="00533571">
              <w:rPr>
                <w:sz w:val="16"/>
                <w:szCs w:val="16"/>
              </w:rPr>
              <w:t>тельности или преступлений против государственной власти, интересов гос</w:t>
            </w:r>
            <w:r w:rsidRPr="00533571">
              <w:rPr>
                <w:sz w:val="16"/>
                <w:szCs w:val="16"/>
              </w:rPr>
              <w:t>у</w:t>
            </w:r>
            <w:r w:rsidRPr="00533571">
              <w:rPr>
                <w:sz w:val="16"/>
                <w:szCs w:val="16"/>
              </w:rPr>
              <w:t>дарственной службы и службы в органах местного самоуправления или к к</w:t>
            </w:r>
            <w:r w:rsidRPr="00533571">
              <w:rPr>
                <w:sz w:val="16"/>
                <w:szCs w:val="16"/>
              </w:rPr>
              <w:t>о</w:t>
            </w:r>
            <w:r w:rsidRPr="00533571">
              <w:rPr>
                <w:sz w:val="16"/>
                <w:szCs w:val="16"/>
              </w:rPr>
              <w:t>торым применялись админист</w:t>
            </w:r>
            <w:r w:rsidRPr="00533571">
              <w:rPr>
                <w:sz w:val="16"/>
                <w:szCs w:val="16"/>
              </w:rPr>
              <w:softHyphen/>
              <w:t>ративные наказания за правонарушения в о</w:t>
            </w:r>
            <w:r w:rsidRPr="00533571">
              <w:rPr>
                <w:sz w:val="16"/>
                <w:szCs w:val="16"/>
              </w:rPr>
              <w:t>б</w:t>
            </w:r>
            <w:r w:rsidRPr="00533571">
              <w:rPr>
                <w:sz w:val="16"/>
                <w:szCs w:val="16"/>
              </w:rPr>
              <w:t>ласти предпринимательской деятельно</w:t>
            </w:r>
            <w:r w:rsidRPr="00533571">
              <w:rPr>
                <w:sz w:val="16"/>
                <w:szCs w:val="16"/>
              </w:rPr>
              <w:softHyphen/>
              <w:t>сти или в области финансов, налогов и сборов, рынка ценных бумаг</w:t>
            </w:r>
            <w:proofErr w:type="gramEnd"/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left="62"/>
            </w:pPr>
            <w:r w:rsidRPr="00533571">
              <w:rPr>
                <w:sz w:val="16"/>
                <w:szCs w:val="16"/>
              </w:rPr>
              <w:t>Внутренний</w:t>
            </w:r>
          </w:p>
          <w:p w:rsidR="000D13C7" w:rsidRPr="00533571" w:rsidRDefault="000D13C7" w:rsidP="000D13C7">
            <w:pPr>
              <w:shd w:val="clear" w:color="auto" w:fill="FFFFFF"/>
              <w:spacing w:line="178" w:lineRule="exact"/>
              <w:ind w:left="62"/>
            </w:pPr>
            <w:r w:rsidRPr="00533571">
              <w:rPr>
                <w:sz w:val="16"/>
                <w:szCs w:val="16"/>
              </w:rPr>
              <w:t>контроль</w:t>
            </w:r>
          </w:p>
          <w:p w:rsidR="000D13C7" w:rsidRPr="00533571" w:rsidRDefault="000D13C7" w:rsidP="000D13C7">
            <w:pPr>
              <w:shd w:val="clear" w:color="auto" w:fill="FFFFFF"/>
              <w:spacing w:line="178" w:lineRule="exact"/>
              <w:ind w:left="62"/>
            </w:pPr>
            <w:r w:rsidRPr="00533571">
              <w:rPr>
                <w:sz w:val="16"/>
                <w:szCs w:val="16"/>
              </w:rPr>
              <w:t>осуществляет</w:t>
            </w:r>
          </w:p>
          <w:p w:rsidR="000D13C7" w:rsidRPr="00533571" w:rsidRDefault="000D13C7" w:rsidP="000D13C7">
            <w:pPr>
              <w:shd w:val="clear" w:color="auto" w:fill="FFFFFF"/>
              <w:spacing w:line="178" w:lineRule="exact"/>
              <w:ind w:left="62"/>
            </w:pPr>
            <w:r w:rsidRPr="00533571">
              <w:rPr>
                <w:sz w:val="16"/>
                <w:szCs w:val="16"/>
              </w:rPr>
              <w:t>ревизионная</w:t>
            </w:r>
          </w:p>
          <w:p w:rsidR="000D13C7" w:rsidRPr="00533571" w:rsidRDefault="000D13C7" w:rsidP="000D13C7">
            <w:pPr>
              <w:shd w:val="clear" w:color="auto" w:fill="FFFFFF"/>
              <w:spacing w:line="178" w:lineRule="exact"/>
              <w:ind w:left="62"/>
            </w:pPr>
            <w:r w:rsidRPr="00533571">
              <w:rPr>
                <w:sz w:val="16"/>
                <w:szCs w:val="16"/>
              </w:rPr>
              <w:t>комиссия</w:t>
            </w:r>
          </w:p>
        </w:tc>
      </w:tr>
      <w:tr w:rsidR="000D13C7" w:rsidRPr="00533571">
        <w:trPr>
          <w:trHeight w:hRule="exact" w:val="113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b/>
                <w:bCs/>
                <w:sz w:val="16"/>
                <w:szCs w:val="16"/>
              </w:rPr>
              <w:t>69.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77" w:firstLine="5"/>
            </w:pPr>
            <w:r w:rsidRPr="00533571">
              <w:rPr>
                <w:sz w:val="16"/>
                <w:szCs w:val="16"/>
              </w:rPr>
              <w:t>Отсутствие в составе контрольно-ревизионной службы лиц, входящих в с</w:t>
            </w:r>
            <w:r w:rsidRPr="00533571">
              <w:rPr>
                <w:sz w:val="16"/>
                <w:szCs w:val="16"/>
              </w:rPr>
              <w:t>о</w:t>
            </w:r>
            <w:r w:rsidRPr="00533571">
              <w:rPr>
                <w:sz w:val="16"/>
                <w:szCs w:val="16"/>
              </w:rPr>
              <w:t>став ис</w:t>
            </w:r>
            <w:r w:rsidRPr="00533571">
              <w:rPr>
                <w:sz w:val="16"/>
                <w:szCs w:val="16"/>
              </w:rPr>
              <w:softHyphen/>
              <w:t>полнительных органов акционерного общества, а также лиц, явля</w:t>
            </w:r>
            <w:r w:rsidRPr="00533571">
              <w:rPr>
                <w:sz w:val="16"/>
                <w:szCs w:val="16"/>
              </w:rPr>
              <w:t>ю</w:t>
            </w:r>
            <w:r w:rsidRPr="00533571">
              <w:rPr>
                <w:sz w:val="16"/>
                <w:szCs w:val="16"/>
              </w:rPr>
              <w:t>щихся участни</w:t>
            </w:r>
            <w:r w:rsidRPr="00533571">
              <w:rPr>
                <w:sz w:val="16"/>
                <w:szCs w:val="16"/>
              </w:rPr>
              <w:softHyphen/>
              <w:t>ками, генеральным директором (управляющим), членами о</w:t>
            </w:r>
            <w:r w:rsidRPr="00533571">
              <w:rPr>
                <w:sz w:val="16"/>
                <w:szCs w:val="16"/>
              </w:rPr>
              <w:t>р</w:t>
            </w:r>
            <w:r w:rsidRPr="00533571">
              <w:rPr>
                <w:sz w:val="16"/>
                <w:szCs w:val="16"/>
              </w:rPr>
              <w:t>ганов управления или работниками юридического лица, конкурирующего с акционерным обществом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left="62"/>
            </w:pPr>
            <w:r w:rsidRPr="00533571">
              <w:rPr>
                <w:sz w:val="16"/>
                <w:szCs w:val="16"/>
              </w:rPr>
              <w:t>Внутренний</w:t>
            </w:r>
          </w:p>
          <w:p w:rsidR="000D13C7" w:rsidRPr="00533571" w:rsidRDefault="000D13C7" w:rsidP="000D13C7">
            <w:pPr>
              <w:shd w:val="clear" w:color="auto" w:fill="FFFFFF"/>
              <w:spacing w:line="173" w:lineRule="exact"/>
              <w:ind w:left="62"/>
            </w:pPr>
            <w:r w:rsidRPr="00533571">
              <w:rPr>
                <w:sz w:val="16"/>
                <w:szCs w:val="16"/>
              </w:rPr>
              <w:t>контроль</w:t>
            </w:r>
          </w:p>
          <w:p w:rsidR="000D13C7" w:rsidRPr="00533571" w:rsidRDefault="000D13C7" w:rsidP="000D13C7">
            <w:pPr>
              <w:shd w:val="clear" w:color="auto" w:fill="FFFFFF"/>
              <w:spacing w:line="173" w:lineRule="exact"/>
              <w:ind w:left="62"/>
            </w:pPr>
            <w:r w:rsidRPr="00533571">
              <w:rPr>
                <w:sz w:val="16"/>
                <w:szCs w:val="16"/>
              </w:rPr>
              <w:t>осуществляет</w:t>
            </w:r>
          </w:p>
          <w:p w:rsidR="000D13C7" w:rsidRPr="00533571" w:rsidRDefault="000D13C7" w:rsidP="000D13C7">
            <w:pPr>
              <w:shd w:val="clear" w:color="auto" w:fill="FFFFFF"/>
              <w:spacing w:line="173" w:lineRule="exact"/>
              <w:ind w:left="62"/>
            </w:pPr>
            <w:r w:rsidRPr="00533571">
              <w:rPr>
                <w:sz w:val="16"/>
                <w:szCs w:val="16"/>
              </w:rPr>
              <w:t>ревизионная</w:t>
            </w:r>
          </w:p>
          <w:p w:rsidR="000D13C7" w:rsidRPr="00533571" w:rsidRDefault="000D13C7" w:rsidP="000D13C7">
            <w:pPr>
              <w:shd w:val="clear" w:color="auto" w:fill="FFFFFF"/>
              <w:spacing w:line="173" w:lineRule="exact"/>
              <w:ind w:left="62"/>
            </w:pPr>
            <w:r w:rsidRPr="00533571">
              <w:rPr>
                <w:sz w:val="16"/>
                <w:szCs w:val="16"/>
              </w:rPr>
              <w:t>комиссия</w:t>
            </w:r>
          </w:p>
        </w:tc>
      </w:tr>
      <w:tr w:rsidR="000D13C7" w:rsidRPr="00533571">
        <w:trPr>
          <w:trHeight w:hRule="exact" w:val="113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70.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</w:pPr>
            <w:r w:rsidRPr="00533571">
              <w:rPr>
                <w:sz w:val="16"/>
                <w:szCs w:val="16"/>
              </w:rPr>
              <w:t>Наличие во внутренних документах акционерного общества срока предста</w:t>
            </w:r>
            <w:r w:rsidRPr="00533571">
              <w:rPr>
                <w:sz w:val="16"/>
                <w:szCs w:val="16"/>
              </w:rPr>
              <w:t>в</w:t>
            </w:r>
            <w:r w:rsidRPr="00533571">
              <w:rPr>
                <w:sz w:val="16"/>
                <w:szCs w:val="16"/>
              </w:rPr>
              <w:t>ления в контрольно-ревизионную службу документов и материалов для оце</w:t>
            </w:r>
            <w:r w:rsidRPr="00533571">
              <w:rPr>
                <w:sz w:val="16"/>
                <w:szCs w:val="16"/>
              </w:rPr>
              <w:t>н</w:t>
            </w:r>
            <w:r w:rsidRPr="00533571">
              <w:rPr>
                <w:sz w:val="16"/>
                <w:szCs w:val="16"/>
              </w:rPr>
              <w:t>ки проведенной финансово-хозяйственной операции, а также ответственн</w:t>
            </w:r>
            <w:r w:rsidRPr="00533571">
              <w:rPr>
                <w:sz w:val="16"/>
                <w:szCs w:val="16"/>
              </w:rPr>
              <w:t>о</w:t>
            </w:r>
            <w:r w:rsidRPr="00533571">
              <w:rPr>
                <w:sz w:val="16"/>
                <w:szCs w:val="16"/>
              </w:rPr>
              <w:t>сти должностных лиц и работников акционерного общества за их непре</w:t>
            </w:r>
            <w:r w:rsidRPr="00533571">
              <w:rPr>
                <w:sz w:val="16"/>
                <w:szCs w:val="16"/>
              </w:rPr>
              <w:t>д</w:t>
            </w:r>
            <w:r w:rsidRPr="00533571">
              <w:rPr>
                <w:sz w:val="16"/>
                <w:szCs w:val="16"/>
              </w:rPr>
              <w:t>ставление в указанный срок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left="62"/>
            </w:pPr>
            <w:r w:rsidRPr="00533571">
              <w:rPr>
                <w:sz w:val="16"/>
                <w:szCs w:val="16"/>
              </w:rPr>
              <w:t>Внутренний</w:t>
            </w:r>
          </w:p>
          <w:p w:rsidR="000D13C7" w:rsidRPr="00533571" w:rsidRDefault="000D13C7" w:rsidP="000D13C7">
            <w:pPr>
              <w:shd w:val="clear" w:color="auto" w:fill="FFFFFF"/>
              <w:spacing w:line="178" w:lineRule="exact"/>
              <w:ind w:left="62"/>
            </w:pPr>
            <w:r w:rsidRPr="00533571">
              <w:rPr>
                <w:sz w:val="16"/>
                <w:szCs w:val="16"/>
              </w:rPr>
              <w:t>контроль</w:t>
            </w:r>
          </w:p>
          <w:p w:rsidR="000D13C7" w:rsidRPr="00533571" w:rsidRDefault="000D13C7" w:rsidP="000D13C7">
            <w:pPr>
              <w:shd w:val="clear" w:color="auto" w:fill="FFFFFF"/>
              <w:spacing w:line="178" w:lineRule="exact"/>
              <w:ind w:left="62"/>
            </w:pPr>
            <w:r w:rsidRPr="00533571">
              <w:rPr>
                <w:sz w:val="16"/>
                <w:szCs w:val="16"/>
              </w:rPr>
              <w:t>осуществляет</w:t>
            </w:r>
          </w:p>
          <w:p w:rsidR="000D13C7" w:rsidRPr="00533571" w:rsidRDefault="000D13C7" w:rsidP="000D13C7">
            <w:pPr>
              <w:shd w:val="clear" w:color="auto" w:fill="FFFFFF"/>
              <w:spacing w:line="178" w:lineRule="exact"/>
              <w:ind w:left="62"/>
            </w:pPr>
            <w:r w:rsidRPr="00533571">
              <w:rPr>
                <w:sz w:val="16"/>
                <w:szCs w:val="16"/>
              </w:rPr>
              <w:t>ревизионная</w:t>
            </w:r>
          </w:p>
          <w:p w:rsidR="000D13C7" w:rsidRPr="00533571" w:rsidRDefault="000D13C7" w:rsidP="000D13C7">
            <w:pPr>
              <w:shd w:val="clear" w:color="auto" w:fill="FFFFFF"/>
              <w:spacing w:line="178" w:lineRule="exact"/>
              <w:ind w:left="62"/>
            </w:pPr>
            <w:r w:rsidRPr="00533571">
              <w:rPr>
                <w:sz w:val="16"/>
                <w:szCs w:val="16"/>
              </w:rPr>
              <w:t>комиссия</w:t>
            </w:r>
          </w:p>
        </w:tc>
      </w:tr>
      <w:tr w:rsidR="000D13C7" w:rsidRPr="00533571">
        <w:trPr>
          <w:trHeight w:hRule="exact" w:val="11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b/>
                <w:bCs/>
                <w:sz w:val="16"/>
                <w:szCs w:val="16"/>
              </w:rPr>
              <w:t>71.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firstLine="5"/>
            </w:pPr>
            <w:r w:rsidRPr="00533571">
              <w:rPr>
                <w:sz w:val="16"/>
                <w:szCs w:val="16"/>
              </w:rPr>
              <w:t>Наличие во внутренних документах акционерного общества обязанности контроль</w:t>
            </w:r>
            <w:r w:rsidRPr="00533571">
              <w:rPr>
                <w:sz w:val="16"/>
                <w:szCs w:val="16"/>
              </w:rPr>
              <w:softHyphen/>
              <w:t>но-ревизионной службы сообщать о выявленных нарушениях ком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тету по аудиту, а в случае его отсутствия - совету директоров акционерного общества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left="62"/>
            </w:pPr>
            <w:r w:rsidRPr="00533571">
              <w:rPr>
                <w:sz w:val="16"/>
                <w:szCs w:val="16"/>
              </w:rPr>
              <w:t>Внутренний</w:t>
            </w:r>
          </w:p>
          <w:p w:rsidR="000D13C7" w:rsidRPr="00533571" w:rsidRDefault="000D13C7" w:rsidP="000D13C7">
            <w:pPr>
              <w:shd w:val="clear" w:color="auto" w:fill="FFFFFF"/>
              <w:spacing w:line="178" w:lineRule="exact"/>
              <w:ind w:left="62"/>
            </w:pPr>
            <w:r w:rsidRPr="00533571">
              <w:rPr>
                <w:sz w:val="16"/>
                <w:szCs w:val="16"/>
              </w:rPr>
              <w:t>контроль</w:t>
            </w:r>
          </w:p>
          <w:p w:rsidR="000D13C7" w:rsidRPr="00533571" w:rsidRDefault="000D13C7" w:rsidP="000D13C7">
            <w:pPr>
              <w:shd w:val="clear" w:color="auto" w:fill="FFFFFF"/>
              <w:spacing w:line="178" w:lineRule="exact"/>
              <w:ind w:left="62"/>
            </w:pPr>
            <w:r w:rsidRPr="00533571">
              <w:rPr>
                <w:sz w:val="16"/>
                <w:szCs w:val="16"/>
              </w:rPr>
              <w:t>осуществляет</w:t>
            </w:r>
          </w:p>
          <w:p w:rsidR="000D13C7" w:rsidRPr="00533571" w:rsidRDefault="000D13C7" w:rsidP="000D13C7">
            <w:pPr>
              <w:shd w:val="clear" w:color="auto" w:fill="FFFFFF"/>
              <w:spacing w:line="178" w:lineRule="exact"/>
              <w:ind w:left="62"/>
            </w:pPr>
            <w:r w:rsidRPr="00533571">
              <w:rPr>
                <w:sz w:val="16"/>
                <w:szCs w:val="16"/>
              </w:rPr>
              <w:t>ревизионная</w:t>
            </w:r>
          </w:p>
          <w:p w:rsidR="000D13C7" w:rsidRPr="00533571" w:rsidRDefault="000D13C7" w:rsidP="000D13C7">
            <w:pPr>
              <w:shd w:val="clear" w:color="auto" w:fill="FFFFFF"/>
              <w:spacing w:line="178" w:lineRule="exact"/>
              <w:ind w:left="62"/>
            </w:pPr>
            <w:r w:rsidRPr="00533571">
              <w:rPr>
                <w:sz w:val="16"/>
                <w:szCs w:val="16"/>
              </w:rPr>
              <w:t>комиссия</w:t>
            </w:r>
          </w:p>
        </w:tc>
      </w:tr>
      <w:tr w:rsidR="000D13C7" w:rsidRPr="00533571">
        <w:trPr>
          <w:trHeight w:hRule="exact" w:val="112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72.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38" w:firstLine="5"/>
            </w:pPr>
            <w:r w:rsidRPr="00533571">
              <w:rPr>
                <w:sz w:val="16"/>
                <w:szCs w:val="16"/>
              </w:rPr>
              <w:t>Наличие в уставе акционерного общества требования о предварительной оценке контрольно-ревизионной службой целесообразности совершения операций, не пре</w:t>
            </w:r>
            <w:r w:rsidRPr="00533571">
              <w:rPr>
                <w:sz w:val="16"/>
                <w:szCs w:val="16"/>
              </w:rPr>
              <w:softHyphen/>
              <w:t>дусмотренных финансово-хозяйственным планом акци</w:t>
            </w:r>
            <w:r w:rsidRPr="00533571">
              <w:rPr>
                <w:sz w:val="16"/>
                <w:szCs w:val="16"/>
              </w:rPr>
              <w:t>о</w:t>
            </w:r>
            <w:r w:rsidRPr="00533571">
              <w:rPr>
                <w:sz w:val="16"/>
                <w:szCs w:val="16"/>
              </w:rPr>
              <w:t>нерного общества (нестан</w:t>
            </w:r>
            <w:r w:rsidRPr="00533571">
              <w:rPr>
                <w:sz w:val="16"/>
                <w:szCs w:val="16"/>
              </w:rPr>
              <w:softHyphen/>
              <w:t>дартных операций)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left="62"/>
            </w:pPr>
            <w:r w:rsidRPr="00533571">
              <w:rPr>
                <w:sz w:val="16"/>
                <w:szCs w:val="16"/>
              </w:rPr>
              <w:t>Внутренний</w:t>
            </w:r>
          </w:p>
          <w:p w:rsidR="000D13C7" w:rsidRPr="00533571" w:rsidRDefault="000D13C7" w:rsidP="000D13C7">
            <w:pPr>
              <w:shd w:val="clear" w:color="auto" w:fill="FFFFFF"/>
              <w:spacing w:line="173" w:lineRule="exact"/>
              <w:ind w:left="62"/>
            </w:pPr>
            <w:r w:rsidRPr="00533571">
              <w:rPr>
                <w:sz w:val="16"/>
                <w:szCs w:val="16"/>
              </w:rPr>
              <w:t>контроль</w:t>
            </w:r>
          </w:p>
          <w:p w:rsidR="000D13C7" w:rsidRPr="00533571" w:rsidRDefault="000D13C7" w:rsidP="000D13C7">
            <w:pPr>
              <w:shd w:val="clear" w:color="auto" w:fill="FFFFFF"/>
              <w:spacing w:line="173" w:lineRule="exact"/>
              <w:ind w:left="62"/>
            </w:pPr>
            <w:r w:rsidRPr="00533571">
              <w:rPr>
                <w:sz w:val="16"/>
                <w:szCs w:val="16"/>
              </w:rPr>
              <w:t>осуществляет</w:t>
            </w:r>
          </w:p>
          <w:p w:rsidR="000D13C7" w:rsidRPr="00533571" w:rsidRDefault="000D13C7" w:rsidP="000D13C7">
            <w:pPr>
              <w:shd w:val="clear" w:color="auto" w:fill="FFFFFF"/>
              <w:spacing w:line="173" w:lineRule="exact"/>
              <w:ind w:left="62"/>
            </w:pPr>
            <w:r w:rsidRPr="00533571">
              <w:rPr>
                <w:sz w:val="16"/>
                <w:szCs w:val="16"/>
              </w:rPr>
              <w:t>ревизионная</w:t>
            </w:r>
          </w:p>
          <w:p w:rsidR="000D13C7" w:rsidRPr="00533571" w:rsidRDefault="000D13C7" w:rsidP="000D13C7">
            <w:pPr>
              <w:shd w:val="clear" w:color="auto" w:fill="FFFFFF"/>
              <w:spacing w:line="173" w:lineRule="exact"/>
              <w:ind w:left="62"/>
            </w:pPr>
            <w:r w:rsidRPr="00533571">
              <w:rPr>
                <w:sz w:val="16"/>
                <w:szCs w:val="16"/>
              </w:rPr>
              <w:t>комиссия</w:t>
            </w:r>
          </w:p>
        </w:tc>
      </w:tr>
      <w:tr w:rsidR="000D13C7" w:rsidRPr="00533571">
        <w:trPr>
          <w:trHeight w:hRule="exact" w:val="113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lastRenderedPageBreak/>
              <w:t>73.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96"/>
            </w:pPr>
            <w:r w:rsidRPr="00533571">
              <w:rPr>
                <w:sz w:val="16"/>
                <w:szCs w:val="16"/>
              </w:rPr>
              <w:t>Наличие во внутренних документах акционерного общества порядка согл</w:t>
            </w:r>
            <w:r w:rsidRPr="00533571">
              <w:rPr>
                <w:sz w:val="16"/>
                <w:szCs w:val="16"/>
              </w:rPr>
              <w:t>а</w:t>
            </w:r>
            <w:r w:rsidRPr="00533571">
              <w:rPr>
                <w:sz w:val="16"/>
                <w:szCs w:val="16"/>
              </w:rPr>
              <w:t>сования нестандартной операции с советом директоров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left="62"/>
            </w:pPr>
            <w:r w:rsidRPr="00533571">
              <w:rPr>
                <w:sz w:val="16"/>
                <w:szCs w:val="16"/>
              </w:rPr>
              <w:t>Внутренний</w:t>
            </w:r>
          </w:p>
          <w:p w:rsidR="000D13C7" w:rsidRPr="00533571" w:rsidRDefault="000D13C7" w:rsidP="000D13C7">
            <w:pPr>
              <w:shd w:val="clear" w:color="auto" w:fill="FFFFFF"/>
              <w:spacing w:line="173" w:lineRule="exact"/>
              <w:ind w:left="62"/>
            </w:pPr>
            <w:r w:rsidRPr="00533571">
              <w:rPr>
                <w:sz w:val="16"/>
                <w:szCs w:val="16"/>
              </w:rPr>
              <w:t>контроль</w:t>
            </w:r>
          </w:p>
          <w:p w:rsidR="000D13C7" w:rsidRPr="00533571" w:rsidRDefault="000D13C7" w:rsidP="000D13C7">
            <w:pPr>
              <w:shd w:val="clear" w:color="auto" w:fill="FFFFFF"/>
              <w:spacing w:line="173" w:lineRule="exact"/>
              <w:ind w:left="62"/>
            </w:pPr>
            <w:r w:rsidRPr="00533571">
              <w:rPr>
                <w:sz w:val="16"/>
                <w:szCs w:val="16"/>
              </w:rPr>
              <w:t>осуществляет</w:t>
            </w:r>
          </w:p>
          <w:p w:rsidR="000D13C7" w:rsidRPr="00533571" w:rsidRDefault="000D13C7" w:rsidP="000D13C7">
            <w:pPr>
              <w:shd w:val="clear" w:color="auto" w:fill="FFFFFF"/>
              <w:spacing w:line="173" w:lineRule="exact"/>
              <w:ind w:left="62"/>
            </w:pPr>
            <w:r w:rsidRPr="00533571">
              <w:rPr>
                <w:sz w:val="16"/>
                <w:szCs w:val="16"/>
              </w:rPr>
              <w:t>ревизионная</w:t>
            </w:r>
          </w:p>
          <w:p w:rsidR="000D13C7" w:rsidRPr="00533571" w:rsidRDefault="000D13C7" w:rsidP="000D13C7">
            <w:pPr>
              <w:shd w:val="clear" w:color="auto" w:fill="FFFFFF"/>
              <w:spacing w:line="173" w:lineRule="exact"/>
              <w:ind w:left="62"/>
            </w:pPr>
            <w:r w:rsidRPr="00533571">
              <w:rPr>
                <w:sz w:val="16"/>
                <w:szCs w:val="16"/>
              </w:rPr>
              <w:t>комиссия</w:t>
            </w:r>
          </w:p>
        </w:tc>
      </w:tr>
      <w:tr w:rsidR="000D13C7" w:rsidRPr="00533571">
        <w:trPr>
          <w:trHeight w:hRule="exact" w:val="63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74.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firstLine="5"/>
            </w:pPr>
            <w:r w:rsidRPr="00533571">
              <w:rPr>
                <w:sz w:val="16"/>
                <w:szCs w:val="16"/>
              </w:rPr>
              <w:t>Наличие утвержденного советом директоров внутреннего документа, опред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ляюще</w:t>
            </w:r>
            <w:r w:rsidRPr="00533571">
              <w:rPr>
                <w:sz w:val="16"/>
                <w:szCs w:val="16"/>
              </w:rPr>
              <w:softHyphen/>
              <w:t>го порядок проведения проверок финансово-хозяйственной деятельн</w:t>
            </w:r>
            <w:r w:rsidRPr="00533571">
              <w:rPr>
                <w:sz w:val="16"/>
                <w:szCs w:val="16"/>
              </w:rPr>
              <w:t>о</w:t>
            </w:r>
            <w:r w:rsidRPr="00533571">
              <w:rPr>
                <w:sz w:val="16"/>
                <w:szCs w:val="16"/>
              </w:rPr>
              <w:t>сти акционер</w:t>
            </w:r>
            <w:r w:rsidRPr="00533571">
              <w:rPr>
                <w:sz w:val="16"/>
                <w:szCs w:val="16"/>
              </w:rPr>
              <w:softHyphen/>
              <w:t>ного общества ревизионной комиссией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соблюдается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ind w:left="62"/>
            </w:pPr>
          </w:p>
        </w:tc>
      </w:tr>
      <w:tr w:rsidR="000D13C7" w:rsidRPr="00533571">
        <w:trPr>
          <w:trHeight w:hRule="exact" w:val="80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75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right="254"/>
            </w:pPr>
            <w:r w:rsidRPr="00533571">
              <w:rPr>
                <w:sz w:val="16"/>
                <w:szCs w:val="16"/>
              </w:rPr>
              <w:t>Осуществление комитетом по аудиту оценки аудиторского заключения до пред</w:t>
            </w:r>
            <w:r w:rsidRPr="00533571">
              <w:rPr>
                <w:sz w:val="16"/>
                <w:szCs w:val="16"/>
              </w:rPr>
              <w:softHyphen/>
              <w:t>ставления его акционерам на общем собрании акционеров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left="62" w:right="144" w:hanging="10"/>
            </w:pPr>
            <w:r w:rsidRPr="00533571">
              <w:rPr>
                <w:sz w:val="16"/>
                <w:szCs w:val="16"/>
              </w:rPr>
              <w:t>В Обществе отсутствует комитет по аудиту</w:t>
            </w:r>
          </w:p>
        </w:tc>
      </w:tr>
      <w:tr w:rsidR="000D13C7" w:rsidRPr="00533571">
        <w:trPr>
          <w:trHeight w:hRule="exact" w:val="318"/>
        </w:trPr>
        <w:tc>
          <w:tcPr>
            <w:tcW w:w="8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ind w:left="3883"/>
            </w:pPr>
            <w:r w:rsidRPr="00533571">
              <w:rPr>
                <w:b/>
                <w:bCs/>
                <w:sz w:val="16"/>
                <w:szCs w:val="16"/>
              </w:rPr>
              <w:t>Дивиденды</w:t>
            </w:r>
          </w:p>
        </w:tc>
      </w:tr>
      <w:tr w:rsidR="000D13C7" w:rsidRPr="00533571">
        <w:trPr>
          <w:trHeight w:hRule="exact" w:val="8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b/>
                <w:bCs/>
                <w:sz w:val="16"/>
                <w:szCs w:val="16"/>
              </w:rPr>
              <w:t>76.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right="34"/>
            </w:pPr>
            <w:r w:rsidRPr="00533571">
              <w:rPr>
                <w:sz w:val="16"/>
                <w:szCs w:val="16"/>
              </w:rPr>
              <w:t>Наличие утвержденного советом директоров внутреннего документа, кот</w:t>
            </w:r>
            <w:r w:rsidRPr="00533571">
              <w:rPr>
                <w:sz w:val="16"/>
                <w:szCs w:val="16"/>
              </w:rPr>
              <w:t>о</w:t>
            </w:r>
            <w:r w:rsidRPr="00533571">
              <w:rPr>
                <w:sz w:val="16"/>
                <w:szCs w:val="16"/>
              </w:rPr>
              <w:t>рым ру</w:t>
            </w:r>
            <w:r w:rsidRPr="00533571">
              <w:rPr>
                <w:sz w:val="16"/>
                <w:szCs w:val="16"/>
              </w:rPr>
              <w:softHyphen/>
              <w:t>ководствуется совет директоров при принятии рекомендаций о разм</w:t>
            </w:r>
            <w:r w:rsidRPr="00533571">
              <w:rPr>
                <w:sz w:val="16"/>
                <w:szCs w:val="16"/>
              </w:rPr>
              <w:t>е</w:t>
            </w:r>
            <w:r w:rsidRPr="00533571">
              <w:rPr>
                <w:sz w:val="16"/>
                <w:szCs w:val="16"/>
              </w:rPr>
              <w:t>ре дивидендов (Положения о дивидендной политике)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left="62" w:right="86" w:hanging="14"/>
            </w:pPr>
            <w:r w:rsidRPr="00533571">
              <w:rPr>
                <w:sz w:val="16"/>
                <w:szCs w:val="16"/>
              </w:rPr>
              <w:t>В Обществе отсутствует Совет д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рек</w:t>
            </w:r>
            <w:r w:rsidRPr="00533571">
              <w:rPr>
                <w:sz w:val="16"/>
                <w:szCs w:val="16"/>
              </w:rPr>
              <w:softHyphen/>
              <w:t>торов</w:t>
            </w:r>
          </w:p>
        </w:tc>
      </w:tr>
      <w:tr w:rsidR="000D13C7" w:rsidRPr="00533571">
        <w:trPr>
          <w:trHeight w:hRule="exact" w:val="98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b/>
                <w:bCs/>
                <w:sz w:val="16"/>
                <w:szCs w:val="16"/>
              </w:rPr>
              <w:t>77.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8" w:lineRule="exact"/>
              <w:ind w:right="43" w:firstLine="10"/>
            </w:pPr>
            <w:r w:rsidRPr="00533571">
              <w:rPr>
                <w:sz w:val="16"/>
                <w:szCs w:val="16"/>
              </w:rPr>
              <w:t>Наличие в Положении о дивидендной политике порядка определения мин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мальной доли чистой прибыли акционерного общества, направляемой на в</w:t>
            </w:r>
            <w:r w:rsidRPr="00533571">
              <w:rPr>
                <w:sz w:val="16"/>
                <w:szCs w:val="16"/>
              </w:rPr>
              <w:t>ы</w:t>
            </w:r>
            <w:r w:rsidRPr="00533571">
              <w:rPr>
                <w:sz w:val="16"/>
                <w:szCs w:val="16"/>
              </w:rPr>
              <w:t>плату дивиден</w:t>
            </w:r>
            <w:r w:rsidRPr="00533571">
              <w:rPr>
                <w:sz w:val="16"/>
                <w:szCs w:val="16"/>
              </w:rPr>
              <w:softHyphen/>
              <w:t>дов, и условий, при которых не выплачиваются или не полн</w:t>
            </w:r>
            <w:r w:rsidRPr="00533571">
              <w:rPr>
                <w:sz w:val="16"/>
                <w:szCs w:val="16"/>
              </w:rPr>
              <w:t>о</w:t>
            </w:r>
            <w:r w:rsidRPr="00533571">
              <w:rPr>
                <w:sz w:val="16"/>
                <w:szCs w:val="16"/>
              </w:rPr>
              <w:t>стью выплачиваются дивиденды по привилегированным акциям, размер д</w:t>
            </w:r>
            <w:r w:rsidRPr="00533571">
              <w:rPr>
                <w:sz w:val="16"/>
                <w:szCs w:val="16"/>
              </w:rPr>
              <w:t>и</w:t>
            </w:r>
            <w:r w:rsidRPr="00533571">
              <w:rPr>
                <w:sz w:val="16"/>
                <w:szCs w:val="16"/>
              </w:rPr>
              <w:t>видендов по которым опреде</w:t>
            </w:r>
            <w:r w:rsidRPr="00533571">
              <w:rPr>
                <w:sz w:val="16"/>
                <w:szCs w:val="16"/>
              </w:rPr>
              <w:softHyphen/>
              <w:t>лен в уставе акционерного общества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  <w:tr w:rsidR="000D13C7" w:rsidRPr="00533571">
        <w:trPr>
          <w:trHeight w:hRule="exact" w:val="98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b/>
                <w:bCs/>
                <w:sz w:val="16"/>
                <w:szCs w:val="16"/>
              </w:rPr>
              <w:t>78.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  <w:spacing w:line="173" w:lineRule="exact"/>
              <w:ind w:right="24"/>
            </w:pPr>
            <w:r w:rsidRPr="00533571">
              <w:rPr>
                <w:sz w:val="16"/>
                <w:szCs w:val="16"/>
              </w:rPr>
              <w:t>Опубликование сведений о дивидендной политике акционерного общества и вноси</w:t>
            </w:r>
            <w:r w:rsidRPr="00533571">
              <w:rPr>
                <w:sz w:val="16"/>
                <w:szCs w:val="16"/>
              </w:rPr>
              <w:softHyphen/>
              <w:t>мых в нее изменениях в периодическом издании, предусмотренном у</w:t>
            </w:r>
            <w:r w:rsidRPr="00533571">
              <w:rPr>
                <w:sz w:val="16"/>
                <w:szCs w:val="16"/>
              </w:rPr>
              <w:t>с</w:t>
            </w:r>
            <w:r w:rsidRPr="00533571">
              <w:rPr>
                <w:sz w:val="16"/>
                <w:szCs w:val="16"/>
              </w:rPr>
              <w:t>тавом акцио</w:t>
            </w:r>
            <w:r w:rsidRPr="00533571">
              <w:rPr>
                <w:sz w:val="16"/>
                <w:szCs w:val="16"/>
              </w:rPr>
              <w:softHyphen/>
              <w:t xml:space="preserve">нерного общества для опубликования сообщений о проведении общих собраний акционеров, а также размещение указанных сведений на </w:t>
            </w:r>
            <w:proofErr w:type="spellStart"/>
            <w:r w:rsidRPr="00533571">
              <w:rPr>
                <w:sz w:val="16"/>
                <w:szCs w:val="16"/>
              </w:rPr>
              <w:t>веб-сайте</w:t>
            </w:r>
            <w:proofErr w:type="spellEnd"/>
            <w:r w:rsidRPr="00533571">
              <w:rPr>
                <w:sz w:val="16"/>
                <w:szCs w:val="16"/>
              </w:rPr>
              <w:t xml:space="preserve"> акционерного общества в сети Интернет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  <w:r w:rsidRPr="00533571">
              <w:rPr>
                <w:sz w:val="16"/>
                <w:szCs w:val="16"/>
              </w:rPr>
              <w:t>Не соблюдается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C7" w:rsidRPr="00533571" w:rsidRDefault="000D13C7" w:rsidP="000D13C7">
            <w:pPr>
              <w:shd w:val="clear" w:color="auto" w:fill="FFFFFF"/>
            </w:pPr>
          </w:p>
        </w:tc>
      </w:tr>
    </w:tbl>
    <w:p w:rsidR="000D13C7" w:rsidRPr="00533571" w:rsidRDefault="000D13C7" w:rsidP="000D13C7">
      <w:pPr>
        <w:shd w:val="clear" w:color="auto" w:fill="FFFFFF"/>
        <w:spacing w:before="38" w:line="240" w:lineRule="exact"/>
        <w:ind w:left="86" w:right="134"/>
        <w:jc w:val="both"/>
      </w:pPr>
      <w:r w:rsidRPr="00533571">
        <w:t>Несоблюдение эмитентом отдельных положений Кодекса корпоративного поведения, относя</w:t>
      </w:r>
      <w:r w:rsidRPr="00533571">
        <w:softHyphen/>
        <w:t>щихся к Совету директоров Общества, связано с тем, что Совет директоров (или иной коллеги</w:t>
      </w:r>
      <w:r w:rsidRPr="00533571">
        <w:softHyphen/>
        <w:t>альный орган) в Обществе не образован, так же, как и контрольно-ревизионная служба. Диви</w:t>
      </w:r>
      <w:r w:rsidRPr="00533571">
        <w:softHyphen/>
        <w:t>дендная политика эм</w:t>
      </w:r>
      <w:r w:rsidRPr="00533571">
        <w:t>и</w:t>
      </w:r>
      <w:r w:rsidRPr="00533571">
        <w:t>тента не сформирована, поскольку в 2008г. впервые принято решение о начислении дивидендов по привилегированным акц</w:t>
      </w:r>
      <w:r w:rsidRPr="00533571">
        <w:t>и</w:t>
      </w:r>
      <w:r w:rsidRPr="00533571">
        <w:t>ям.</w:t>
      </w:r>
    </w:p>
    <w:p w:rsidR="000D13C7" w:rsidRPr="00533571" w:rsidRDefault="000D13C7" w:rsidP="000D13C7">
      <w:pPr>
        <w:shd w:val="clear" w:color="auto" w:fill="FFFFFF"/>
        <w:spacing w:before="34" w:line="245" w:lineRule="exact"/>
        <w:ind w:left="91" w:right="139"/>
        <w:jc w:val="both"/>
      </w:pPr>
      <w:r w:rsidRPr="00533571">
        <w:t>На основании вышеизложенного следует вывод, что эмитент соблюдает основные треб</w:t>
      </w:r>
      <w:r w:rsidRPr="00533571">
        <w:t>о</w:t>
      </w:r>
      <w:r w:rsidRPr="00533571">
        <w:t>вания Кодекса корпоративного поведения.</w:t>
      </w:r>
    </w:p>
    <w:p w:rsidR="000D13C7" w:rsidRPr="000D13C7" w:rsidRDefault="000D13C7" w:rsidP="000D13C7">
      <w:pPr>
        <w:shd w:val="clear" w:color="auto" w:fill="FFFFFF"/>
        <w:spacing w:before="254"/>
        <w:ind w:left="451"/>
        <w:jc w:val="center"/>
        <w:rPr>
          <w:b/>
          <w:bCs/>
          <w:color w:val="000000"/>
        </w:rPr>
      </w:pPr>
      <w:r w:rsidRPr="000D13C7">
        <w:rPr>
          <w:b/>
        </w:rPr>
        <w:t>8.7 Сведения о представляемых ценных бумагах и эмитенте представляемых це</w:t>
      </w:r>
      <w:r w:rsidRPr="000D13C7">
        <w:rPr>
          <w:b/>
        </w:rPr>
        <w:t>н</w:t>
      </w:r>
      <w:r w:rsidRPr="000D13C7">
        <w:rPr>
          <w:b/>
        </w:rPr>
        <w:t>ных</w:t>
      </w:r>
    </w:p>
    <w:p w:rsidR="000D13C7" w:rsidRPr="000D13C7" w:rsidRDefault="000D13C7" w:rsidP="000D13C7">
      <w:pPr>
        <w:pStyle w:val="1"/>
        <w:spacing w:before="0"/>
        <w:jc w:val="center"/>
      </w:pPr>
      <w:r w:rsidRPr="000D13C7">
        <w:t xml:space="preserve">бумаг, право </w:t>
      </w:r>
      <w:proofErr w:type="gramStart"/>
      <w:r w:rsidRPr="000D13C7">
        <w:t>собственности</w:t>
      </w:r>
      <w:proofErr w:type="gramEnd"/>
      <w:r w:rsidRPr="000D13C7">
        <w:t xml:space="preserve"> на которые удостоверяется российскими депозитарными расписками</w:t>
      </w:r>
    </w:p>
    <w:p w:rsidR="000D13C7" w:rsidRDefault="000D13C7">
      <w:pPr>
        <w:ind w:left="284"/>
        <w:jc w:val="both"/>
      </w:pPr>
    </w:p>
    <w:p w:rsidR="000D13C7" w:rsidRDefault="000D13C7" w:rsidP="003F5624">
      <w:pPr>
        <w:ind w:left="0"/>
        <w:jc w:val="both"/>
      </w:pPr>
      <w:r>
        <w:t>Общество не является эмитентом российских депозитарных расписок, находящихся в обр</w:t>
      </w:r>
      <w:r>
        <w:t>а</w:t>
      </w:r>
      <w:r>
        <w:t>щении.</w:t>
      </w:r>
    </w:p>
    <w:p w:rsidR="009D4A3B" w:rsidRPr="009D4A3B" w:rsidRDefault="009D4A3B" w:rsidP="009D4A3B">
      <w:pPr>
        <w:spacing w:before="0"/>
        <w:rPr>
          <w:color w:val="000000"/>
        </w:rPr>
      </w:pPr>
      <w:r w:rsidRPr="009D4A3B">
        <w:rPr>
          <w:color w:val="000000"/>
        </w:rPr>
        <w:tab/>
      </w:r>
      <w:r w:rsidRPr="009D4A3B">
        <w:rPr>
          <w:color w:val="000000"/>
        </w:rPr>
        <w:tab/>
      </w:r>
      <w:r w:rsidRPr="009D4A3B">
        <w:rPr>
          <w:color w:val="000000"/>
        </w:rPr>
        <w:tab/>
      </w:r>
      <w:r w:rsidRPr="009D4A3B">
        <w:rPr>
          <w:color w:val="000000"/>
        </w:rPr>
        <w:tab/>
      </w:r>
      <w:r w:rsidRPr="009D4A3B">
        <w:rPr>
          <w:color w:val="000000"/>
        </w:rPr>
        <w:tab/>
      </w:r>
      <w:r w:rsidRPr="009D4A3B">
        <w:rPr>
          <w:color w:val="000000"/>
        </w:rPr>
        <w:tab/>
      </w:r>
      <w:r w:rsidRPr="009D4A3B">
        <w:rPr>
          <w:color w:val="000000"/>
        </w:rPr>
        <w:tab/>
      </w:r>
      <w:r w:rsidRPr="009D4A3B">
        <w:rPr>
          <w:color w:val="000000"/>
        </w:rPr>
        <w:tab/>
      </w:r>
      <w:r w:rsidRPr="009D4A3B">
        <w:rPr>
          <w:color w:val="000000"/>
        </w:rPr>
        <w:tab/>
      </w:r>
      <w:r w:rsidRPr="009D4A3B">
        <w:rPr>
          <w:color w:val="000000"/>
        </w:rPr>
        <w:tab/>
      </w:r>
      <w:r w:rsidRPr="009D4A3B">
        <w:rPr>
          <w:color w:val="000000"/>
        </w:rPr>
        <w:tab/>
      </w:r>
      <w:r w:rsidRPr="009D4A3B">
        <w:rPr>
          <w:color w:val="000000"/>
        </w:rPr>
        <w:tab/>
      </w:r>
      <w:r w:rsidRPr="009D4A3B">
        <w:rPr>
          <w:color w:val="000000"/>
        </w:rPr>
        <w:tab/>
      </w:r>
      <w:r w:rsidRPr="009D4A3B">
        <w:rPr>
          <w:color w:val="000000"/>
        </w:rPr>
        <w:tab/>
      </w:r>
      <w:r w:rsidRPr="009D4A3B">
        <w:rPr>
          <w:color w:val="000000"/>
        </w:rPr>
        <w:tab/>
      </w:r>
    </w:p>
    <w:p w:rsidR="00B52D9E" w:rsidRDefault="009D4A3B" w:rsidP="009D4A3B">
      <w:pPr>
        <w:spacing w:before="0"/>
        <w:rPr>
          <w:color w:val="000000"/>
        </w:rPr>
      </w:pPr>
      <w:r w:rsidRPr="009D4A3B">
        <w:rPr>
          <w:color w:val="000000"/>
        </w:rPr>
        <w:tab/>
      </w:r>
    </w:p>
    <w:p w:rsidR="00B52D9E" w:rsidRDefault="00B52D9E" w:rsidP="009D4A3B">
      <w:pPr>
        <w:spacing w:before="0"/>
        <w:rPr>
          <w:color w:val="000000"/>
        </w:rPr>
      </w:pPr>
    </w:p>
    <w:p w:rsidR="00B52D9E" w:rsidRDefault="00B52D9E" w:rsidP="009D4A3B">
      <w:pPr>
        <w:spacing w:before="0"/>
        <w:rPr>
          <w:color w:val="000000"/>
        </w:rPr>
      </w:pPr>
    </w:p>
    <w:p w:rsidR="00B52D9E" w:rsidRPr="009D4A3B" w:rsidRDefault="009D4A3B" w:rsidP="009D4A3B">
      <w:pPr>
        <w:spacing w:before="0"/>
        <w:rPr>
          <w:color w:val="000000"/>
        </w:rPr>
      </w:pPr>
      <w:r w:rsidRPr="009D4A3B">
        <w:rPr>
          <w:color w:val="000000"/>
        </w:rPr>
        <w:tab/>
      </w:r>
    </w:p>
    <w:tbl>
      <w:tblPr>
        <w:tblW w:w="14546" w:type="dxa"/>
        <w:tblInd w:w="108" w:type="dxa"/>
        <w:tblLook w:val="04A0"/>
      </w:tblPr>
      <w:tblGrid>
        <w:gridCol w:w="222"/>
        <w:gridCol w:w="312"/>
        <w:gridCol w:w="1288"/>
        <w:gridCol w:w="330"/>
        <w:gridCol w:w="330"/>
        <w:gridCol w:w="952"/>
        <w:gridCol w:w="329"/>
        <w:gridCol w:w="951"/>
        <w:gridCol w:w="1554"/>
        <w:gridCol w:w="658"/>
        <w:gridCol w:w="914"/>
        <w:gridCol w:w="754"/>
        <w:gridCol w:w="695"/>
        <w:gridCol w:w="1446"/>
        <w:gridCol w:w="640"/>
        <w:gridCol w:w="842"/>
        <w:gridCol w:w="1320"/>
        <w:gridCol w:w="622"/>
        <w:gridCol w:w="221"/>
        <w:gridCol w:w="221"/>
        <w:gridCol w:w="221"/>
      </w:tblGrid>
      <w:tr w:rsidR="00B52D9E" w:rsidRPr="00B52D9E" w:rsidTr="00B52D9E">
        <w:trPr>
          <w:trHeight w:val="10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D9E" w:rsidRPr="00B52D9E" w:rsidTr="00B52D9E">
        <w:trPr>
          <w:trHeight w:val="40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52D9E">
              <w:rPr>
                <w:rFonts w:ascii="Arial" w:hAnsi="Arial" w:cs="Arial"/>
                <w:b/>
                <w:bCs/>
              </w:rPr>
              <w:t>Бухгалтерский баланс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D9E" w:rsidRPr="00B52D9E" w:rsidTr="00B52D9E">
        <w:trPr>
          <w:trHeight w:val="2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на 31 декабря 2011 г.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Коды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52D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2D9E" w:rsidRPr="00B52D9E" w:rsidTr="00B52D9E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0710001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D9E" w:rsidRPr="00B52D9E" w:rsidTr="00B52D9E">
        <w:trPr>
          <w:trHeight w:val="41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D9E" w:rsidRPr="00B52D9E" w:rsidTr="00B52D9E">
        <w:trPr>
          <w:trHeight w:val="47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64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Открытое акционерное общество "Люберецкая специализир</w:t>
            </w: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ванная компания "</w:t>
            </w:r>
            <w:proofErr w:type="spellStart"/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ЛСК-Термостепс</w:t>
            </w:r>
            <w:proofErr w:type="spellEnd"/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""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56830736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D9E" w:rsidRPr="00B52D9E" w:rsidTr="00B52D9E">
        <w:trPr>
          <w:trHeight w:val="41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5027081454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D9E" w:rsidRPr="00B52D9E" w:rsidTr="00B52D9E">
        <w:trPr>
          <w:trHeight w:val="48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 w:rsidRPr="00B52D9E"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5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Строительство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 xml:space="preserve">по </w:t>
            </w:r>
            <w:r w:rsidRPr="00B52D9E">
              <w:rPr>
                <w:rFonts w:ascii="Arial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45.32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D9E" w:rsidRPr="00B52D9E" w:rsidTr="00B52D9E">
        <w:trPr>
          <w:trHeight w:val="2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 xml:space="preserve">Организационно-правовая форма / </w:t>
            </w:r>
            <w:proofErr w:type="gramStart"/>
            <w:r w:rsidRPr="00B52D9E">
              <w:rPr>
                <w:rFonts w:ascii="Arial" w:hAnsi="Arial" w:cs="Arial"/>
                <w:sz w:val="18"/>
                <w:szCs w:val="18"/>
              </w:rPr>
              <w:t>форма</w:t>
            </w:r>
            <w:proofErr w:type="gramEnd"/>
            <w:r w:rsidRPr="00B52D9E">
              <w:rPr>
                <w:rFonts w:ascii="Arial" w:hAnsi="Arial" w:cs="Arial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2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D9E" w:rsidRPr="00B52D9E" w:rsidTr="00B52D9E">
        <w:trPr>
          <w:trHeight w:val="25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 xml:space="preserve">  /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частная собственность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по ОКОПФ / ОКФС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D9E" w:rsidRPr="00B52D9E" w:rsidTr="00B52D9E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Единица измерения: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в тыс. рублей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384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D9E" w:rsidRPr="00B52D9E" w:rsidTr="00B52D9E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Местонахождение (адрес)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D9E" w:rsidRPr="00B52D9E" w:rsidTr="00B52D9E">
        <w:trPr>
          <w:trHeight w:val="43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140000, Московская </w:t>
            </w:r>
            <w:proofErr w:type="spellStart"/>
            <w:proofErr w:type="gramStart"/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обл</w:t>
            </w:r>
            <w:proofErr w:type="spellEnd"/>
            <w:proofErr w:type="gramEnd"/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Люберцы, </w:t>
            </w:r>
            <w:proofErr w:type="spellStart"/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куракинская</w:t>
            </w:r>
            <w:proofErr w:type="spellEnd"/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, дом № 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52D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2D9E" w:rsidRPr="00B52D9E" w:rsidTr="00B52D9E">
        <w:trPr>
          <w:trHeight w:val="63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D9E" w:rsidRPr="00B52D9E" w:rsidTr="00B52D9E">
        <w:trPr>
          <w:trHeight w:val="70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Пояснения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На 31 декабря 2011 г.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На 31 декабря 2010 г.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На 31 декабря 2009 г.</w:t>
            </w: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52D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2D9E" w:rsidRPr="00B52D9E" w:rsidTr="00B52D9E">
        <w:trPr>
          <w:trHeight w:val="41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0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D9E" w:rsidRPr="00B52D9E" w:rsidTr="00B52D9E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I. ВНЕОБОРОТНЫЕ АКТИВЫ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D9E" w:rsidRPr="00B52D9E" w:rsidTr="00B52D9E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Нематериальные активы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1110</w:t>
            </w:r>
          </w:p>
        </w:tc>
        <w:tc>
          <w:tcPr>
            <w:tcW w:w="2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1120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Основные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1130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31 701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27 898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29 118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51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Доходные вложения в материальные</w:t>
            </w:r>
            <w:r w:rsidRPr="00B52D9E">
              <w:rPr>
                <w:rFonts w:ascii="Arial" w:hAnsi="Arial" w:cs="Arial"/>
                <w:sz w:val="18"/>
                <w:szCs w:val="18"/>
              </w:rPr>
              <w:br/>
              <w:t>ценности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1140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Финансовые вложения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1150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1160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675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582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 xml:space="preserve">Прочие </w:t>
            </w:r>
            <w:proofErr w:type="spellStart"/>
            <w:r w:rsidRPr="00B52D9E">
              <w:rPr>
                <w:rFonts w:ascii="Arial" w:hAnsi="Arial" w:cs="Arial"/>
                <w:sz w:val="18"/>
                <w:szCs w:val="18"/>
              </w:rPr>
              <w:t>внеоборотные</w:t>
            </w:r>
            <w:proofErr w:type="spellEnd"/>
            <w:r w:rsidRPr="00B52D9E">
              <w:rPr>
                <w:rFonts w:ascii="Arial" w:hAnsi="Arial" w:cs="Arial"/>
                <w:sz w:val="18"/>
                <w:szCs w:val="18"/>
              </w:rPr>
              <w:t xml:space="preserve"> активы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1170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Итого по разделу 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23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32 446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28 550</w:t>
            </w: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29 673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II. ОБОРОТНЫЕ АКТИВЫ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D9E" w:rsidRPr="00B52D9E" w:rsidTr="00B52D9E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Запасы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1210</w:t>
            </w:r>
          </w:p>
        </w:tc>
        <w:tc>
          <w:tcPr>
            <w:tcW w:w="2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24 599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19 564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19 444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50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Налог на добавленную стоимость по прио</w:t>
            </w:r>
            <w:r w:rsidRPr="00B52D9E">
              <w:rPr>
                <w:rFonts w:ascii="Arial" w:hAnsi="Arial" w:cs="Arial"/>
                <w:sz w:val="18"/>
                <w:szCs w:val="18"/>
              </w:rPr>
              <w:t>б</w:t>
            </w:r>
            <w:r w:rsidRPr="00B52D9E">
              <w:rPr>
                <w:rFonts w:ascii="Arial" w:hAnsi="Arial" w:cs="Arial"/>
                <w:sz w:val="18"/>
                <w:szCs w:val="18"/>
              </w:rPr>
              <w:t>ретенным ценностям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185 716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87 648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50 717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50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Финансовые вложения (за исключением д</w:t>
            </w:r>
            <w:r w:rsidRPr="00B52D9E">
              <w:rPr>
                <w:rFonts w:ascii="Arial" w:hAnsi="Arial" w:cs="Arial"/>
                <w:sz w:val="18"/>
                <w:szCs w:val="18"/>
              </w:rPr>
              <w:t>е</w:t>
            </w:r>
            <w:r w:rsidRPr="00B52D9E">
              <w:rPr>
                <w:rFonts w:ascii="Arial" w:hAnsi="Arial" w:cs="Arial"/>
                <w:sz w:val="18"/>
                <w:szCs w:val="18"/>
              </w:rPr>
              <w:t>нежных эквивалентов)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56 866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50 466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49 752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Денежные средства и денежные эквиваленты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57 948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56 169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17 043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Прочие оборотные активы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1260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6 262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4 948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6 875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Итого по разделу II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23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331 391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218 795</w:t>
            </w: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143 831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1600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363 837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247 345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173 504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52D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2D9E" w:rsidRPr="00B52D9E" w:rsidTr="00B52D9E">
        <w:trPr>
          <w:trHeight w:val="4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2D9E">
              <w:rPr>
                <w:rFonts w:ascii="Arial" w:hAnsi="Arial" w:cs="Arial"/>
                <w:sz w:val="16"/>
                <w:szCs w:val="16"/>
              </w:rPr>
              <w:t>Форма 0710001 с.2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D9E" w:rsidRPr="00B52D9E" w:rsidTr="00B52D9E">
        <w:trPr>
          <w:trHeight w:val="70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Пояснения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На 31 декабря 2011 г.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На 31 декабря 2010 г.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На 31 дека</w:t>
            </w:r>
            <w:r w:rsidRPr="00B52D9E">
              <w:rPr>
                <w:rFonts w:ascii="Arial" w:hAnsi="Arial" w:cs="Arial"/>
                <w:sz w:val="18"/>
                <w:szCs w:val="18"/>
              </w:rPr>
              <w:t>б</w:t>
            </w:r>
            <w:r w:rsidRPr="00B52D9E">
              <w:rPr>
                <w:rFonts w:ascii="Arial" w:hAnsi="Arial" w:cs="Arial"/>
                <w:sz w:val="18"/>
                <w:szCs w:val="18"/>
              </w:rPr>
              <w:t>ря 2009 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D9E" w:rsidRPr="00B52D9E" w:rsidTr="00B52D9E">
        <w:trPr>
          <w:trHeight w:val="38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ПАССИВ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D9E" w:rsidRPr="00B52D9E" w:rsidTr="00B52D9E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III. КАПИТАЛ И РЕЗЕРВЫ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D9E" w:rsidRPr="00B52D9E" w:rsidTr="00B52D9E">
        <w:trPr>
          <w:trHeight w:val="50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1310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4 040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4 040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4 040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Собственные акции, выкупленные у акционеров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1320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 xml:space="preserve">Переоценка </w:t>
            </w:r>
            <w:proofErr w:type="spellStart"/>
            <w:r w:rsidRPr="00B52D9E">
              <w:rPr>
                <w:rFonts w:ascii="Arial" w:hAnsi="Arial" w:cs="Arial"/>
                <w:sz w:val="18"/>
                <w:szCs w:val="18"/>
              </w:rPr>
              <w:t>внеоборотных</w:t>
            </w:r>
            <w:proofErr w:type="spellEnd"/>
            <w:r w:rsidRPr="00B52D9E">
              <w:rPr>
                <w:rFonts w:ascii="Arial" w:hAnsi="Arial" w:cs="Arial"/>
                <w:sz w:val="18"/>
                <w:szCs w:val="18"/>
              </w:rPr>
              <w:t xml:space="preserve"> активов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1340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1350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833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833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833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Резервный капитал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1360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748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748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748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50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1370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222 133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182 885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149 065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Итого по разделу 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1300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227 754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188 506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154 686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D9E" w:rsidRPr="00B52D9E" w:rsidTr="00B52D9E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Заемные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1410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1420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1430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Прочие обязательства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1450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Итого по разделу 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27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V. КРАТКОСРОЧНЫЕ ОБЯЗАТЕЛЬСТВА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D9E" w:rsidRPr="00B52D9E" w:rsidTr="00B52D9E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Заемные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1510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1520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102 965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50 496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18 541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Доходы будущих периодов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1530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1540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Прочие обязательства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1550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32 700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8 003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Итого по разделу 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135 665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58 499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18 541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1700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363 837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247 345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173 504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D9E" w:rsidRPr="00B52D9E" w:rsidTr="00B52D9E">
        <w:trPr>
          <w:trHeight w:val="2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D9E" w:rsidRPr="00B52D9E" w:rsidTr="00B52D9E">
        <w:trPr>
          <w:trHeight w:val="2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D9E" w:rsidRPr="00B52D9E" w:rsidTr="00B52D9E">
        <w:trPr>
          <w:trHeight w:val="76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Руковод</w:t>
            </w:r>
            <w:r w:rsidRPr="00B52D9E">
              <w:rPr>
                <w:rFonts w:ascii="Arial" w:hAnsi="Arial" w:cs="Arial"/>
                <w:sz w:val="18"/>
                <w:szCs w:val="18"/>
              </w:rPr>
              <w:t>и</w:t>
            </w:r>
            <w:r w:rsidRPr="00B52D9E">
              <w:rPr>
                <w:rFonts w:ascii="Arial" w:hAnsi="Arial" w:cs="Arial"/>
                <w:sz w:val="18"/>
                <w:szCs w:val="18"/>
              </w:rPr>
              <w:t>тель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52D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52D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52D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52D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Дёмин Але</w:t>
            </w: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сандр Але</w:t>
            </w: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сеевич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  <w:r w:rsidRPr="00B52D9E">
              <w:rPr>
                <w:rFonts w:ascii="Arial" w:hAnsi="Arial" w:cs="Arial"/>
                <w:sz w:val="18"/>
                <w:szCs w:val="18"/>
              </w:rPr>
              <w:br/>
              <w:t>бухгалтер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52D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Ламкина</w:t>
            </w:r>
            <w:proofErr w:type="spellEnd"/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Наталья Семено</w:t>
            </w: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  <w:r w:rsidRPr="00B52D9E">
              <w:rPr>
                <w:rFonts w:ascii="Arial" w:hAnsi="Arial" w:cs="Arial"/>
                <w:b/>
                <w:bCs/>
                <w:sz w:val="18"/>
                <w:szCs w:val="18"/>
              </w:rPr>
              <w:t>на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52D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D9E" w:rsidRPr="00B52D9E" w:rsidTr="00B52D9E">
        <w:trPr>
          <w:trHeight w:val="35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52D9E">
              <w:rPr>
                <w:rFonts w:ascii="Arial" w:hAnsi="Arial" w:cs="Arial"/>
                <w:b/>
                <w:bCs/>
                <w:sz w:val="12"/>
                <w:szCs w:val="12"/>
              </w:rPr>
              <w:t>(подпись)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52D9E">
              <w:rPr>
                <w:rFonts w:ascii="Arial" w:hAnsi="Arial" w:cs="Arial"/>
                <w:b/>
                <w:bCs/>
                <w:sz w:val="12"/>
                <w:szCs w:val="12"/>
              </w:rPr>
              <w:t>(расшифровка по</w:t>
            </w:r>
            <w:r w:rsidRPr="00B52D9E">
              <w:rPr>
                <w:rFonts w:ascii="Arial" w:hAnsi="Arial" w:cs="Arial"/>
                <w:b/>
                <w:bCs/>
                <w:sz w:val="12"/>
                <w:szCs w:val="12"/>
              </w:rPr>
              <w:t>д</w:t>
            </w:r>
            <w:r w:rsidRPr="00B52D9E">
              <w:rPr>
                <w:rFonts w:ascii="Arial" w:hAnsi="Arial" w:cs="Arial"/>
                <w:b/>
                <w:bCs/>
                <w:sz w:val="12"/>
                <w:szCs w:val="12"/>
              </w:rPr>
              <w:t>писи)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52D9E">
              <w:rPr>
                <w:rFonts w:ascii="Arial" w:hAnsi="Arial" w:cs="Arial"/>
                <w:b/>
                <w:bCs/>
                <w:sz w:val="12"/>
                <w:szCs w:val="12"/>
              </w:rPr>
              <w:t>(по</w:t>
            </w:r>
            <w:r w:rsidRPr="00B52D9E">
              <w:rPr>
                <w:rFonts w:ascii="Arial" w:hAnsi="Arial" w:cs="Arial"/>
                <w:b/>
                <w:bCs/>
                <w:sz w:val="12"/>
                <w:szCs w:val="12"/>
              </w:rPr>
              <w:t>д</w:t>
            </w:r>
            <w:r w:rsidRPr="00B52D9E">
              <w:rPr>
                <w:rFonts w:ascii="Arial" w:hAnsi="Arial" w:cs="Arial"/>
                <w:b/>
                <w:bCs/>
                <w:sz w:val="12"/>
                <w:szCs w:val="12"/>
              </w:rPr>
              <w:t>пись)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52D9E">
              <w:rPr>
                <w:rFonts w:ascii="Arial" w:hAnsi="Arial" w:cs="Arial"/>
                <w:b/>
                <w:bCs/>
                <w:sz w:val="12"/>
                <w:szCs w:val="12"/>
              </w:rPr>
              <w:t>(расшифровка подписи)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D9E" w:rsidRPr="00B52D9E" w:rsidTr="00B52D9E">
        <w:trPr>
          <w:trHeight w:val="21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D9E" w:rsidRPr="00B52D9E" w:rsidTr="00B52D9E">
        <w:trPr>
          <w:trHeight w:val="31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9E">
              <w:rPr>
                <w:rFonts w:ascii="Arial" w:hAnsi="Arial" w:cs="Arial"/>
                <w:sz w:val="18"/>
                <w:szCs w:val="18"/>
              </w:rPr>
              <w:t>1 марта 2012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D9E" w:rsidRPr="00B52D9E" w:rsidTr="00B52D9E">
        <w:trPr>
          <w:trHeight w:val="19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9E" w:rsidRPr="00B52D9E" w:rsidRDefault="00B52D9E" w:rsidP="00B52D9E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E3450" w:rsidRDefault="000E3450" w:rsidP="009D4A3B">
      <w:pPr>
        <w:spacing w:before="0"/>
        <w:rPr>
          <w:color w:val="000000"/>
        </w:rPr>
      </w:pPr>
    </w:p>
    <w:p w:rsidR="000E3450" w:rsidRDefault="000E3450" w:rsidP="009D4A3B">
      <w:pPr>
        <w:spacing w:before="0"/>
        <w:rPr>
          <w:color w:val="000000"/>
        </w:rPr>
      </w:pPr>
    </w:p>
    <w:p w:rsidR="000E3450" w:rsidRDefault="000E3450" w:rsidP="009D4A3B">
      <w:pPr>
        <w:spacing w:before="0"/>
        <w:rPr>
          <w:color w:val="000000"/>
        </w:rPr>
      </w:pPr>
    </w:p>
    <w:p w:rsidR="000E3450" w:rsidRDefault="000E3450" w:rsidP="009D4A3B">
      <w:pPr>
        <w:spacing w:before="0"/>
        <w:rPr>
          <w:color w:val="000000"/>
        </w:rPr>
      </w:pPr>
    </w:p>
    <w:p w:rsidR="000E3450" w:rsidRDefault="000E3450" w:rsidP="009D4A3B">
      <w:pPr>
        <w:spacing w:before="0"/>
        <w:rPr>
          <w:color w:val="000000"/>
        </w:rPr>
      </w:pPr>
    </w:p>
    <w:p w:rsidR="000E3450" w:rsidRDefault="000E3450" w:rsidP="009D4A3B">
      <w:pPr>
        <w:spacing w:before="0"/>
        <w:rPr>
          <w:color w:val="000000"/>
        </w:rPr>
      </w:pPr>
    </w:p>
    <w:p w:rsidR="000E3450" w:rsidRDefault="000E3450" w:rsidP="009D4A3B">
      <w:pPr>
        <w:spacing w:before="0"/>
        <w:rPr>
          <w:color w:val="000000"/>
        </w:rPr>
      </w:pPr>
    </w:p>
    <w:p w:rsidR="000E3450" w:rsidRDefault="000E3450" w:rsidP="009D4A3B">
      <w:pPr>
        <w:spacing w:before="0"/>
        <w:rPr>
          <w:color w:val="000000"/>
        </w:rPr>
      </w:pPr>
    </w:p>
    <w:p w:rsidR="000E3450" w:rsidRDefault="000E3450" w:rsidP="009D4A3B">
      <w:pPr>
        <w:spacing w:before="0"/>
        <w:rPr>
          <w:color w:val="000000"/>
        </w:rPr>
      </w:pPr>
    </w:p>
    <w:p w:rsidR="000E3450" w:rsidRDefault="000E3450" w:rsidP="009D4A3B">
      <w:pPr>
        <w:spacing w:before="0"/>
        <w:rPr>
          <w:color w:val="000000"/>
        </w:rPr>
      </w:pPr>
    </w:p>
    <w:p w:rsidR="000E3450" w:rsidRDefault="000E3450" w:rsidP="009D4A3B">
      <w:pPr>
        <w:spacing w:before="0"/>
        <w:rPr>
          <w:color w:val="000000"/>
        </w:rPr>
      </w:pPr>
    </w:p>
    <w:p w:rsidR="000E3450" w:rsidRDefault="000E3450" w:rsidP="009D4A3B">
      <w:pPr>
        <w:spacing w:before="0"/>
        <w:rPr>
          <w:color w:val="000000"/>
        </w:rPr>
      </w:pPr>
    </w:p>
    <w:p w:rsidR="000E3450" w:rsidRDefault="000E3450" w:rsidP="009D4A3B">
      <w:pPr>
        <w:spacing w:before="0"/>
        <w:rPr>
          <w:color w:val="000000"/>
        </w:rPr>
      </w:pPr>
    </w:p>
    <w:p w:rsidR="000E3450" w:rsidRDefault="000E3450" w:rsidP="009D4A3B">
      <w:pPr>
        <w:spacing w:before="0"/>
        <w:rPr>
          <w:color w:val="000000"/>
        </w:rPr>
      </w:pPr>
    </w:p>
    <w:p w:rsidR="000E3450" w:rsidRDefault="000E3450" w:rsidP="009D4A3B">
      <w:pPr>
        <w:spacing w:before="0"/>
        <w:rPr>
          <w:color w:val="000000"/>
        </w:rPr>
      </w:pPr>
    </w:p>
    <w:p w:rsidR="000E3450" w:rsidRDefault="000E3450" w:rsidP="009D4A3B">
      <w:pPr>
        <w:spacing w:before="0"/>
        <w:rPr>
          <w:color w:val="000000"/>
        </w:rPr>
      </w:pPr>
    </w:p>
    <w:p w:rsidR="000E3450" w:rsidRDefault="000E3450" w:rsidP="009D4A3B">
      <w:pPr>
        <w:spacing w:before="0"/>
        <w:rPr>
          <w:color w:val="000000"/>
        </w:rPr>
      </w:pPr>
    </w:p>
    <w:p w:rsidR="000E3450" w:rsidRDefault="000E3450" w:rsidP="009D4A3B">
      <w:pPr>
        <w:spacing w:before="0"/>
        <w:rPr>
          <w:color w:val="000000"/>
        </w:rPr>
      </w:pPr>
    </w:p>
    <w:p w:rsidR="000E3450" w:rsidRDefault="000E3450" w:rsidP="009D4A3B">
      <w:pPr>
        <w:spacing w:before="0"/>
        <w:rPr>
          <w:color w:val="000000"/>
        </w:rPr>
      </w:pPr>
    </w:p>
    <w:p w:rsidR="000E3450" w:rsidRDefault="000E3450" w:rsidP="009D4A3B">
      <w:pPr>
        <w:spacing w:before="0"/>
        <w:rPr>
          <w:color w:val="000000"/>
        </w:rPr>
      </w:pPr>
    </w:p>
    <w:p w:rsidR="000E3450" w:rsidRPr="009D4A3B" w:rsidRDefault="009D4A3B" w:rsidP="009D4A3B">
      <w:pPr>
        <w:spacing w:before="0"/>
        <w:rPr>
          <w:color w:val="000000"/>
        </w:rPr>
      </w:pPr>
      <w:r w:rsidRPr="009D4A3B">
        <w:rPr>
          <w:color w:val="000000"/>
        </w:rPr>
        <w:tab/>
      </w:r>
    </w:p>
    <w:tbl>
      <w:tblPr>
        <w:tblW w:w="13112" w:type="dxa"/>
        <w:tblInd w:w="96" w:type="dxa"/>
        <w:tblLook w:val="04A0"/>
      </w:tblPr>
      <w:tblGrid>
        <w:gridCol w:w="222"/>
        <w:gridCol w:w="222"/>
        <w:gridCol w:w="1130"/>
        <w:gridCol w:w="222"/>
        <w:gridCol w:w="267"/>
        <w:gridCol w:w="222"/>
        <w:gridCol w:w="222"/>
        <w:gridCol w:w="1020"/>
        <w:gridCol w:w="340"/>
        <w:gridCol w:w="1020"/>
        <w:gridCol w:w="1680"/>
        <w:gridCol w:w="222"/>
        <w:gridCol w:w="820"/>
        <w:gridCol w:w="760"/>
        <w:gridCol w:w="222"/>
        <w:gridCol w:w="2035"/>
        <w:gridCol w:w="620"/>
        <w:gridCol w:w="1448"/>
        <w:gridCol w:w="320"/>
        <w:gridCol w:w="620"/>
        <w:gridCol w:w="222"/>
        <w:gridCol w:w="222"/>
      </w:tblGrid>
      <w:tr w:rsidR="000E3450" w:rsidRPr="000E3450" w:rsidTr="000E3450">
        <w:trPr>
          <w:trHeight w:val="10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450" w:rsidRPr="000E3450" w:rsidTr="000E3450">
        <w:trPr>
          <w:trHeight w:val="40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0E3450">
              <w:rPr>
                <w:rFonts w:ascii="Arial" w:hAnsi="Arial" w:cs="Arial"/>
                <w:b/>
                <w:bCs/>
              </w:rPr>
              <w:t>Отчет о прибылях и убытках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450" w:rsidRPr="000E3450" w:rsidTr="000E3450">
        <w:trPr>
          <w:trHeight w:val="2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34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за Январь - Декабрь 2011г.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3450">
              <w:rPr>
                <w:rFonts w:ascii="Arial" w:hAnsi="Arial" w:cs="Arial"/>
                <w:b/>
                <w:bCs/>
                <w:sz w:val="18"/>
                <w:szCs w:val="18"/>
              </w:rPr>
              <w:t>Коды</w:t>
            </w: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E34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3450" w:rsidRPr="000E3450" w:rsidTr="000E3450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300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3450">
              <w:rPr>
                <w:rFonts w:ascii="Arial" w:hAnsi="Arial" w:cs="Arial"/>
                <w:b/>
                <w:bCs/>
                <w:sz w:val="18"/>
                <w:szCs w:val="18"/>
              </w:rPr>
              <w:t>0710002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450" w:rsidRPr="000E3450" w:rsidTr="000E3450">
        <w:trPr>
          <w:trHeight w:val="41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3450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3450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3450">
              <w:rPr>
                <w:rFonts w:ascii="Arial" w:hAnsi="Arial" w:cs="Arial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450" w:rsidRPr="000E3450" w:rsidTr="000E3450">
        <w:trPr>
          <w:trHeight w:val="47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3450">
              <w:rPr>
                <w:rFonts w:ascii="Arial" w:hAnsi="Arial" w:cs="Arial"/>
                <w:b/>
                <w:bCs/>
                <w:sz w:val="18"/>
                <w:szCs w:val="18"/>
              </w:rPr>
              <w:t>Открытое акционерное общество "Люберецкая специализированная компания "</w:t>
            </w:r>
            <w:proofErr w:type="spellStart"/>
            <w:r w:rsidRPr="000E3450">
              <w:rPr>
                <w:rFonts w:ascii="Arial" w:hAnsi="Arial" w:cs="Arial"/>
                <w:b/>
                <w:bCs/>
                <w:sz w:val="18"/>
                <w:szCs w:val="18"/>
              </w:rPr>
              <w:t>ЛСК-Термостепс</w:t>
            </w:r>
            <w:proofErr w:type="spellEnd"/>
            <w:r w:rsidRPr="000E3450">
              <w:rPr>
                <w:rFonts w:ascii="Arial" w:hAnsi="Arial" w:cs="Arial"/>
                <w:b/>
                <w:bCs/>
                <w:sz w:val="18"/>
                <w:szCs w:val="18"/>
              </w:rPr>
              <w:t>""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3450">
              <w:rPr>
                <w:rFonts w:ascii="Arial" w:hAnsi="Arial" w:cs="Arial"/>
                <w:b/>
                <w:bCs/>
                <w:sz w:val="18"/>
                <w:szCs w:val="18"/>
              </w:rPr>
              <w:t>56830736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450" w:rsidRPr="000E3450" w:rsidTr="000E3450">
        <w:trPr>
          <w:trHeight w:val="41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3450">
              <w:rPr>
                <w:rFonts w:ascii="Arial" w:hAnsi="Arial" w:cs="Arial"/>
                <w:b/>
                <w:bCs/>
                <w:sz w:val="18"/>
                <w:szCs w:val="18"/>
              </w:rPr>
              <w:t>5027081454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450" w:rsidRPr="000E3450" w:rsidTr="000E3450">
        <w:trPr>
          <w:trHeight w:val="48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 w:rsidRPr="000E3450"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5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3450">
              <w:rPr>
                <w:rFonts w:ascii="Arial" w:hAnsi="Arial" w:cs="Arial"/>
                <w:b/>
                <w:bCs/>
                <w:sz w:val="18"/>
                <w:szCs w:val="18"/>
              </w:rPr>
              <w:t>Строительство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 xml:space="preserve">по </w:t>
            </w:r>
            <w:r w:rsidRPr="000E3450">
              <w:rPr>
                <w:rFonts w:ascii="Arial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3450">
              <w:rPr>
                <w:rFonts w:ascii="Arial" w:hAnsi="Arial" w:cs="Arial"/>
                <w:b/>
                <w:bCs/>
                <w:sz w:val="18"/>
                <w:szCs w:val="18"/>
              </w:rPr>
              <w:t>45.32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450" w:rsidRPr="000E3450" w:rsidTr="000E3450">
        <w:trPr>
          <w:trHeight w:val="2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 xml:space="preserve">Организационно-правовая форма / </w:t>
            </w:r>
            <w:proofErr w:type="gramStart"/>
            <w:r w:rsidRPr="000E3450">
              <w:rPr>
                <w:rFonts w:ascii="Arial" w:hAnsi="Arial" w:cs="Arial"/>
                <w:sz w:val="18"/>
                <w:szCs w:val="18"/>
              </w:rPr>
              <w:t>форма</w:t>
            </w:r>
            <w:proofErr w:type="gramEnd"/>
            <w:r w:rsidRPr="000E3450">
              <w:rPr>
                <w:rFonts w:ascii="Arial" w:hAnsi="Arial" w:cs="Arial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3450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3450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450" w:rsidRPr="000E3450" w:rsidTr="000E3450">
        <w:trPr>
          <w:trHeight w:val="25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34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 xml:space="preserve">  /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3450">
              <w:rPr>
                <w:rFonts w:ascii="Arial" w:hAnsi="Arial" w:cs="Arial"/>
                <w:b/>
                <w:bCs/>
                <w:sz w:val="18"/>
                <w:szCs w:val="18"/>
              </w:rPr>
              <w:t>частная собственность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по ОКОПФ / ОКФС</w:t>
            </w:r>
          </w:p>
        </w:tc>
        <w:tc>
          <w:tcPr>
            <w:tcW w:w="20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450" w:rsidRPr="000E3450" w:rsidTr="000E3450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Единица измерения: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в тыс. рублей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3450">
              <w:rPr>
                <w:rFonts w:ascii="Arial" w:hAnsi="Arial" w:cs="Arial"/>
                <w:b/>
                <w:bCs/>
                <w:sz w:val="18"/>
                <w:szCs w:val="18"/>
              </w:rPr>
              <w:t>384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450" w:rsidRPr="000E3450" w:rsidTr="000E3450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450" w:rsidRPr="000E3450" w:rsidTr="000E3450">
        <w:trPr>
          <w:trHeight w:val="70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Пояснения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За Январь - Декабрь 2011г.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За Январь - Декабрь 2010г.</w:t>
            </w: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E34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3450" w:rsidRPr="000E3450" w:rsidTr="000E3450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Выручка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2110</w:t>
            </w:r>
          </w:p>
        </w:tc>
        <w:tc>
          <w:tcPr>
            <w:tcW w:w="28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373 772</w:t>
            </w:r>
          </w:p>
        </w:tc>
        <w:tc>
          <w:tcPr>
            <w:tcW w:w="30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269 452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450" w:rsidRPr="000E3450" w:rsidTr="000E3450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Себестоимость продаж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2120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(275 579)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(188 882)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450" w:rsidRPr="000E3450" w:rsidTr="000E3450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Валовая прибыль (убыток)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2100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98 193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80 570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450" w:rsidRPr="000E3450" w:rsidTr="000E3450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Коммерческие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2210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450" w:rsidRPr="000E3450" w:rsidTr="000E3450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Управленческие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2220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450" w:rsidRPr="000E3450" w:rsidTr="000E3450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Прибыль (убыток) от продаж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2200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98 193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80 570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450" w:rsidRPr="000E3450" w:rsidTr="000E3450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2310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450" w:rsidRPr="000E3450" w:rsidTr="000E3450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Проценты к получению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2320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3 529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450" w:rsidRPr="000E3450" w:rsidTr="000E3450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Проценты к уплате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2330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(1 015)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450" w:rsidRPr="000E3450" w:rsidTr="000E3450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Прочие доходы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2340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4 729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7 227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450" w:rsidRPr="000E3450" w:rsidTr="000E3450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2350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(20 399)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(17 497)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450" w:rsidRPr="000E3450" w:rsidTr="000E3450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2300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85 037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70 300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450" w:rsidRPr="000E3450" w:rsidTr="000E3450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Текущий налог на прибыль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2410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(19 804)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(16 441)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450" w:rsidRPr="000E3450" w:rsidTr="000E3450">
        <w:trPr>
          <w:trHeight w:val="51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в т.ч. постоянные налоговые обязательства</w:t>
            </w:r>
            <w:r w:rsidRPr="000E3450">
              <w:rPr>
                <w:rFonts w:ascii="Arial" w:hAnsi="Arial" w:cs="Arial"/>
                <w:sz w:val="18"/>
                <w:szCs w:val="18"/>
              </w:rPr>
              <w:br/>
              <w:t>(активы)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2421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2 782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2 418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450" w:rsidRPr="000E3450" w:rsidTr="000E3450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2430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(78)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(63)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450" w:rsidRPr="000E3450" w:rsidTr="000E3450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2450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450" w:rsidRPr="000E3450" w:rsidTr="000E3450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Прочее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2460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450" w:rsidRPr="000E3450" w:rsidTr="000E3450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6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Чистая прибыль (убыток)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2400</w:t>
            </w:r>
          </w:p>
        </w:tc>
        <w:tc>
          <w:tcPr>
            <w:tcW w:w="2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65 247</w:t>
            </w:r>
          </w:p>
        </w:tc>
        <w:tc>
          <w:tcPr>
            <w:tcW w:w="30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53 822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450" w:rsidRPr="000E3450" w:rsidTr="000E3450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E34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3450" w:rsidRPr="000E3450" w:rsidTr="000E3450">
        <w:trPr>
          <w:trHeight w:val="4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450">
              <w:rPr>
                <w:rFonts w:ascii="Arial" w:hAnsi="Arial" w:cs="Arial"/>
                <w:sz w:val="16"/>
                <w:szCs w:val="16"/>
              </w:rPr>
              <w:t>Форма 0710002 с.2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450" w:rsidRPr="000E3450" w:rsidTr="000E3450">
        <w:trPr>
          <w:trHeight w:val="70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Пояснения</w:t>
            </w: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За Январь - Декабрь 2011г.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За Январь - Декабрь 2010г.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450" w:rsidRPr="000E3450" w:rsidTr="000E3450">
        <w:trPr>
          <w:trHeight w:val="37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3450">
              <w:rPr>
                <w:rFonts w:ascii="Arial" w:hAnsi="Arial" w:cs="Arial"/>
                <w:b/>
                <w:bCs/>
                <w:sz w:val="18"/>
                <w:szCs w:val="18"/>
              </w:rPr>
              <w:t>СПРАВОЧНО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450" w:rsidRPr="000E3450" w:rsidTr="000E3450">
        <w:trPr>
          <w:trHeight w:val="50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 xml:space="preserve">Результат от переоценки </w:t>
            </w:r>
            <w:proofErr w:type="spellStart"/>
            <w:r w:rsidRPr="000E3450">
              <w:rPr>
                <w:rFonts w:ascii="Arial" w:hAnsi="Arial" w:cs="Arial"/>
                <w:sz w:val="18"/>
                <w:szCs w:val="18"/>
              </w:rPr>
              <w:t>внеоборотных</w:t>
            </w:r>
            <w:proofErr w:type="spellEnd"/>
            <w:r w:rsidRPr="000E3450">
              <w:rPr>
                <w:rFonts w:ascii="Arial" w:hAnsi="Arial" w:cs="Arial"/>
                <w:sz w:val="18"/>
                <w:szCs w:val="18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2510</w:t>
            </w:r>
          </w:p>
        </w:tc>
        <w:tc>
          <w:tcPr>
            <w:tcW w:w="28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450" w:rsidRPr="000E3450" w:rsidTr="000E3450">
        <w:trPr>
          <w:trHeight w:val="51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Результат от прочих операций, не включаемый</w:t>
            </w:r>
            <w:r w:rsidRPr="000E3450">
              <w:rPr>
                <w:rFonts w:ascii="Arial" w:hAnsi="Arial" w:cs="Arial"/>
                <w:sz w:val="18"/>
                <w:szCs w:val="18"/>
              </w:rPr>
              <w:br/>
              <w:t>в чистую прибыль (убыток) периода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2520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450" w:rsidRPr="000E3450" w:rsidTr="000E3450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Совокупный финансовый результат периода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65 247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53 822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450" w:rsidRPr="000E3450" w:rsidTr="000E3450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2900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450" w:rsidRPr="000E3450" w:rsidTr="000E3450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2910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4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0" w:rsidRPr="000E3450" w:rsidRDefault="000E3450" w:rsidP="000E3450">
            <w:pPr>
              <w:widowControl/>
              <w:autoSpaceDE/>
              <w:autoSpaceDN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13C7" w:rsidRDefault="009D4A3B" w:rsidP="009D4A3B">
      <w:pPr>
        <w:spacing w:before="0"/>
        <w:rPr>
          <w:color w:val="000000"/>
        </w:rPr>
      </w:pPr>
      <w:r w:rsidRPr="009D4A3B">
        <w:rPr>
          <w:color w:val="000000"/>
        </w:rPr>
        <w:tab/>
      </w:r>
      <w:r w:rsidRPr="009D4A3B">
        <w:rPr>
          <w:color w:val="000000"/>
        </w:rPr>
        <w:tab/>
      </w:r>
      <w:r w:rsidRPr="009D4A3B">
        <w:rPr>
          <w:color w:val="000000"/>
        </w:rPr>
        <w:tab/>
      </w:r>
      <w:r w:rsidRPr="009D4A3B">
        <w:rPr>
          <w:color w:val="000000"/>
        </w:rPr>
        <w:tab/>
      </w:r>
      <w:r w:rsidRPr="009D4A3B">
        <w:rPr>
          <w:color w:val="000000"/>
        </w:rPr>
        <w:tab/>
      </w:r>
      <w:r w:rsidRPr="009D4A3B">
        <w:rPr>
          <w:color w:val="000000"/>
        </w:rPr>
        <w:tab/>
      </w:r>
      <w:r w:rsidRPr="009D4A3B">
        <w:rPr>
          <w:color w:val="000000"/>
        </w:rPr>
        <w:tab/>
      </w:r>
      <w:r w:rsidRPr="009D4A3B">
        <w:rPr>
          <w:color w:val="000000"/>
        </w:rPr>
        <w:tab/>
      </w:r>
      <w:r w:rsidRPr="009D4A3B">
        <w:rPr>
          <w:color w:val="000000"/>
        </w:rPr>
        <w:tab/>
      </w:r>
      <w:r w:rsidRPr="009D4A3B">
        <w:rPr>
          <w:color w:val="000000"/>
        </w:rPr>
        <w:tab/>
      </w:r>
      <w:r w:rsidRPr="009D4A3B">
        <w:rPr>
          <w:color w:val="000000"/>
        </w:rPr>
        <w:tab/>
      </w:r>
      <w:r w:rsidRPr="009D4A3B">
        <w:rPr>
          <w:color w:val="000000"/>
        </w:rPr>
        <w:tab/>
      </w:r>
      <w:r w:rsidRPr="009D4A3B">
        <w:rPr>
          <w:color w:val="000000"/>
        </w:rPr>
        <w:tab/>
      </w:r>
      <w:r w:rsidR="00CB4BCF" w:rsidRPr="00CB4BCF">
        <w:rPr>
          <w:color w:val="000000"/>
        </w:rPr>
        <w:tab/>
      </w:r>
      <w:r w:rsidR="00CB4BCF" w:rsidRPr="00CB4BCF">
        <w:rPr>
          <w:color w:val="000000"/>
        </w:rPr>
        <w:tab/>
      </w:r>
      <w:r w:rsidR="00CB4BCF" w:rsidRPr="00CB4BCF">
        <w:rPr>
          <w:color w:val="000000"/>
        </w:rPr>
        <w:tab/>
      </w:r>
      <w:r w:rsidR="00CB4BCF" w:rsidRPr="00CB4BCF">
        <w:rPr>
          <w:color w:val="000000"/>
        </w:rPr>
        <w:tab/>
      </w:r>
      <w:r w:rsidR="00CB4BCF" w:rsidRPr="00CB4BCF">
        <w:rPr>
          <w:color w:val="000000"/>
        </w:rPr>
        <w:tab/>
      </w:r>
      <w:r w:rsidR="00CB4BCF" w:rsidRPr="00CB4BCF">
        <w:rPr>
          <w:color w:val="000000"/>
        </w:rPr>
        <w:tab/>
      </w:r>
      <w:r w:rsidR="00CB4BCF" w:rsidRPr="00CB4BCF">
        <w:rPr>
          <w:color w:val="000000"/>
        </w:rPr>
        <w:tab/>
      </w:r>
    </w:p>
    <w:sectPr w:rsidR="000D13C7" w:rsidSect="003F5624">
      <w:pgSz w:w="16840" w:h="11907" w:orient="landscape" w:code="9"/>
      <w:pgMar w:top="1418" w:right="1134" w:bottom="284" w:left="992" w:header="709" w:footer="709" w:gutter="0"/>
      <w:cols w:space="709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9E6" w:rsidRDefault="007C29E6">
      <w:r>
        <w:separator/>
      </w:r>
    </w:p>
  </w:endnote>
  <w:endnote w:type="continuationSeparator" w:id="0">
    <w:p w:rsidR="007C29E6" w:rsidRDefault="007C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3B" w:rsidRDefault="009D4A3B" w:rsidP="00194CD2">
    <w:pPr>
      <w:spacing w:before="0"/>
      <w:ind w:left="0"/>
      <w:jc w:val="right"/>
      <w:rPr>
        <w:i/>
        <w:iCs/>
        <w:sz w:val="18"/>
        <w:szCs w:val="18"/>
      </w:rPr>
    </w:pPr>
    <w:r>
      <w:rPr>
        <w:i/>
        <w:iCs/>
      </w:rPr>
      <w:t xml:space="preserve">Стр. </w:t>
    </w:r>
    <w:r w:rsidR="00BE65DD">
      <w:rPr>
        <w:i/>
        <w:iCs/>
      </w:rPr>
      <w:fldChar w:fldCharType="begin"/>
    </w:r>
    <w:r>
      <w:rPr>
        <w:i/>
        <w:iCs/>
      </w:rPr>
      <w:instrText>PAGE</w:instrText>
    </w:r>
    <w:r w:rsidR="00BE65DD">
      <w:rPr>
        <w:i/>
        <w:iCs/>
      </w:rPr>
      <w:fldChar w:fldCharType="separate"/>
    </w:r>
    <w:r w:rsidR="00B52D9E">
      <w:rPr>
        <w:i/>
        <w:iCs/>
        <w:noProof/>
      </w:rPr>
      <w:t>22</w:t>
    </w:r>
    <w:r w:rsidR="00BE65DD">
      <w:rPr>
        <w:i/>
        <w:iCs/>
      </w:rPr>
      <w:fldChar w:fldCharType="end"/>
    </w:r>
    <w:r>
      <w:rPr>
        <w:i/>
        <w:iCs/>
      </w:rPr>
      <w:t xml:space="preserve"> / 32</w:t>
    </w:r>
  </w:p>
  <w:p w:rsidR="009D4A3B" w:rsidRDefault="009D4A3B" w:rsidP="00194CD2">
    <w:pPr>
      <w:pStyle w:val="a9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3B" w:rsidRDefault="009D4A3B">
    <w:pPr>
      <w:framePr w:wrap="auto" w:hAnchor="text" w:xAlign="right"/>
      <w:spacing w:before="0"/>
      <w:ind w:left="0"/>
      <w:rPr>
        <w:i/>
        <w:iCs/>
        <w:sz w:val="18"/>
        <w:szCs w:val="18"/>
      </w:rPr>
    </w:pPr>
    <w:r>
      <w:rPr>
        <w:i/>
        <w:iCs/>
      </w:rPr>
      <w:t xml:space="preserve">Стр. </w:t>
    </w:r>
    <w:r w:rsidR="00BE65DD">
      <w:rPr>
        <w:i/>
        <w:iCs/>
      </w:rPr>
      <w:fldChar w:fldCharType="begin"/>
    </w:r>
    <w:r>
      <w:rPr>
        <w:i/>
        <w:iCs/>
      </w:rPr>
      <w:instrText>PAGE</w:instrText>
    </w:r>
    <w:r w:rsidR="00BE65DD">
      <w:rPr>
        <w:i/>
        <w:iCs/>
      </w:rPr>
      <w:fldChar w:fldCharType="separate"/>
    </w:r>
    <w:r w:rsidR="000E3450">
      <w:rPr>
        <w:i/>
        <w:iCs/>
        <w:noProof/>
      </w:rPr>
      <w:t>27</w:t>
    </w:r>
    <w:r w:rsidR="00BE65DD">
      <w:rPr>
        <w:i/>
        <w:iCs/>
      </w:rPr>
      <w:fldChar w:fldCharType="end"/>
    </w:r>
    <w:r>
      <w:rPr>
        <w:i/>
        <w:iCs/>
      </w:rPr>
      <w:t xml:space="preserve"> / 32</w:t>
    </w:r>
  </w:p>
  <w:p w:rsidR="009D4A3B" w:rsidRDefault="009D4A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9E6" w:rsidRDefault="007C29E6">
      <w:r>
        <w:separator/>
      </w:r>
    </w:p>
  </w:footnote>
  <w:footnote w:type="continuationSeparator" w:id="0">
    <w:p w:rsidR="007C29E6" w:rsidRDefault="007C2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3B" w:rsidRPr="00AA3F1D" w:rsidRDefault="009D4A3B" w:rsidP="00AA3F1D">
    <w:pPr>
      <w:pBdr>
        <w:bottom w:val="single" w:sz="4" w:space="1" w:color="auto"/>
      </w:pBdr>
      <w:spacing w:before="30"/>
      <w:ind w:left="0"/>
      <w:rPr>
        <w:i/>
        <w:iCs/>
        <w:sz w:val="18"/>
        <w:szCs w:val="18"/>
      </w:rPr>
    </w:pPr>
    <w:r w:rsidRPr="00AA3F1D">
      <w:rPr>
        <w:i/>
        <w:iCs/>
        <w:sz w:val="18"/>
        <w:szCs w:val="18"/>
      </w:rPr>
      <w:t>Открытое Акционерное Общество  "</w:t>
    </w:r>
    <w:r>
      <w:rPr>
        <w:i/>
        <w:iCs/>
        <w:sz w:val="18"/>
        <w:szCs w:val="18"/>
      </w:rPr>
      <w:t>Люберецкая</w:t>
    </w:r>
    <w:r w:rsidRPr="00AA3F1D">
      <w:rPr>
        <w:i/>
        <w:iCs/>
        <w:sz w:val="18"/>
        <w:szCs w:val="18"/>
      </w:rPr>
      <w:t xml:space="preserve"> специализированн</w:t>
    </w:r>
    <w:r>
      <w:rPr>
        <w:i/>
        <w:iCs/>
        <w:sz w:val="18"/>
        <w:szCs w:val="18"/>
      </w:rPr>
      <w:t>ая</w:t>
    </w:r>
    <w:r w:rsidRPr="00AA3F1D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 xml:space="preserve">компания </w:t>
    </w:r>
    <w:r w:rsidRPr="00AA3F1D">
      <w:rPr>
        <w:i/>
        <w:iCs/>
        <w:sz w:val="18"/>
        <w:szCs w:val="18"/>
      </w:rPr>
      <w:t>“</w:t>
    </w:r>
    <w:proofErr w:type="spellStart"/>
    <w:r>
      <w:rPr>
        <w:i/>
        <w:iCs/>
        <w:sz w:val="18"/>
        <w:szCs w:val="18"/>
      </w:rPr>
      <w:t>ЛСК-</w:t>
    </w:r>
    <w:r w:rsidRPr="00AA3F1D">
      <w:rPr>
        <w:i/>
        <w:iCs/>
        <w:sz w:val="18"/>
        <w:szCs w:val="18"/>
      </w:rPr>
      <w:t>Термостепс</w:t>
    </w:r>
    <w:proofErr w:type="spellEnd"/>
    <w:r w:rsidRPr="00AA3F1D">
      <w:rPr>
        <w:i/>
        <w:iCs/>
        <w:sz w:val="18"/>
        <w:szCs w:val="18"/>
      </w:rPr>
      <w:t>"</w:t>
    </w:r>
  </w:p>
  <w:p w:rsidR="009D4A3B" w:rsidRPr="00AA3F1D" w:rsidRDefault="009D4A3B" w:rsidP="00AA3F1D">
    <w:pPr>
      <w:pBdr>
        <w:bottom w:val="single" w:sz="4" w:space="1" w:color="auto"/>
      </w:pBdr>
      <w:spacing w:before="30"/>
      <w:ind w:left="0"/>
      <w:rPr>
        <w:i/>
        <w:iCs/>
        <w:sz w:val="18"/>
        <w:szCs w:val="18"/>
      </w:rPr>
    </w:pPr>
    <w:r w:rsidRPr="00AA3F1D">
      <w:rPr>
        <w:i/>
        <w:sz w:val="18"/>
        <w:szCs w:val="18"/>
      </w:rPr>
      <w:t xml:space="preserve">ИНН </w:t>
    </w:r>
    <w:r>
      <w:rPr>
        <w:i/>
        <w:sz w:val="18"/>
        <w:szCs w:val="18"/>
      </w:rPr>
      <w:t>5027081454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3B" w:rsidRDefault="009D4A3B">
    <w:pPr>
      <w:pBdr>
        <w:bottom w:val="single" w:sz="4" w:space="1" w:color="auto"/>
      </w:pBdr>
      <w:spacing w:before="30"/>
      <w:ind w:left="0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Открытое Акционерное Общество  "Люберецкая специализированная компания “</w:t>
    </w:r>
    <w:proofErr w:type="spellStart"/>
    <w:r>
      <w:rPr>
        <w:i/>
        <w:iCs/>
        <w:sz w:val="18"/>
        <w:szCs w:val="18"/>
      </w:rPr>
      <w:t>ЛСК-Термостепс</w:t>
    </w:r>
    <w:proofErr w:type="spellEnd"/>
    <w:r>
      <w:rPr>
        <w:i/>
        <w:iCs/>
        <w:sz w:val="18"/>
        <w:szCs w:val="18"/>
      </w:rPr>
      <w:t>"</w:t>
    </w:r>
  </w:p>
  <w:p w:rsidR="009D4A3B" w:rsidRDefault="009D4A3B">
    <w:pPr>
      <w:pBdr>
        <w:bottom w:val="single" w:sz="4" w:space="1" w:color="auto"/>
      </w:pBdr>
      <w:spacing w:before="30"/>
      <w:ind w:left="0"/>
      <w:rPr>
        <w:i/>
        <w:iCs/>
        <w:sz w:val="18"/>
        <w:szCs w:val="18"/>
      </w:rPr>
    </w:pPr>
    <w:r>
      <w:rPr>
        <w:i/>
        <w:iCs/>
        <w:sz w:val="18"/>
        <w:szCs w:val="18"/>
      </w:rPr>
      <w:t>ИНН 5027081454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4C285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  <w:sz w:val="18"/>
      </w:rPr>
    </w:lvl>
    <w:lvl w:ilvl="1">
      <w:start w:val="1"/>
      <w:numFmt w:val="bullet"/>
      <w:lvlText w:val="–"/>
      <w:lvlJc w:val="left"/>
      <w:pPr>
        <w:tabs>
          <w:tab w:val="num" w:pos="585"/>
        </w:tabs>
        <w:ind w:left="585" w:hanging="360"/>
      </w:pPr>
      <w:rPr>
        <w:rFonts w:ascii="StarSymbol" w:hAnsi="StarSymbol" w:cs="Times New Roman"/>
        <w:sz w:val="18"/>
      </w:rPr>
    </w:lvl>
    <w:lvl w:ilvl="2">
      <w:start w:val="1"/>
      <w:numFmt w:val="bullet"/>
      <w:lvlText w:val="–"/>
      <w:lvlJc w:val="left"/>
      <w:pPr>
        <w:tabs>
          <w:tab w:val="num" w:pos="810"/>
        </w:tabs>
        <w:ind w:left="810" w:hanging="360"/>
      </w:pPr>
      <w:rPr>
        <w:rFonts w:ascii="StarSymbol" w:hAnsi="StarSymbol" w:cs="Times New Roman"/>
        <w:sz w:val="18"/>
      </w:rPr>
    </w:lvl>
    <w:lvl w:ilvl="3">
      <w:start w:val="1"/>
      <w:numFmt w:val="bullet"/>
      <w:lvlText w:val="–"/>
      <w:lvlJc w:val="left"/>
      <w:pPr>
        <w:tabs>
          <w:tab w:val="num" w:pos="1035"/>
        </w:tabs>
        <w:ind w:left="1035" w:hanging="360"/>
      </w:pPr>
      <w:rPr>
        <w:rFonts w:ascii="StarSymbol" w:hAnsi="StarSymbol" w:cs="Times New Roman"/>
        <w:sz w:val="18"/>
      </w:rPr>
    </w:lvl>
    <w:lvl w:ilvl="4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StarSymbol" w:hAnsi="StarSymbol" w:cs="Times New Roman"/>
        <w:sz w:val="18"/>
      </w:rPr>
    </w:lvl>
    <w:lvl w:ilvl="5">
      <w:start w:val="1"/>
      <w:numFmt w:val="bullet"/>
      <w:lvlText w:val="–"/>
      <w:lvlJc w:val="left"/>
      <w:pPr>
        <w:tabs>
          <w:tab w:val="num" w:pos="1485"/>
        </w:tabs>
        <w:ind w:left="1485" w:hanging="360"/>
      </w:pPr>
      <w:rPr>
        <w:rFonts w:ascii="StarSymbol" w:hAnsi="StarSymbol" w:cs="Times New Roman"/>
        <w:sz w:val="18"/>
      </w:rPr>
    </w:lvl>
    <w:lvl w:ilvl="6">
      <w:start w:val="1"/>
      <w:numFmt w:val="bullet"/>
      <w:lvlText w:val="–"/>
      <w:lvlJc w:val="left"/>
      <w:pPr>
        <w:tabs>
          <w:tab w:val="num" w:pos="1710"/>
        </w:tabs>
        <w:ind w:left="1710" w:hanging="360"/>
      </w:pPr>
      <w:rPr>
        <w:rFonts w:ascii="StarSymbol" w:hAnsi="StarSymbol" w:cs="Times New Roman"/>
        <w:sz w:val="18"/>
      </w:rPr>
    </w:lvl>
    <w:lvl w:ilvl="7">
      <w:start w:val="1"/>
      <w:numFmt w:val="bullet"/>
      <w:lvlText w:val="–"/>
      <w:lvlJc w:val="left"/>
      <w:pPr>
        <w:tabs>
          <w:tab w:val="num" w:pos="1935"/>
        </w:tabs>
        <w:ind w:left="1935" w:hanging="360"/>
      </w:pPr>
      <w:rPr>
        <w:rFonts w:ascii="StarSymbol" w:hAnsi="StarSymbol" w:cs="Times New Roman"/>
        <w:sz w:val="18"/>
      </w:rPr>
    </w:lvl>
    <w:lvl w:ilvl="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>
    <w:nsid w:val="0DB34B8E"/>
    <w:multiLevelType w:val="multilevel"/>
    <w:tmpl w:val="AF2478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FA695E"/>
    <w:multiLevelType w:val="multilevel"/>
    <w:tmpl w:val="34DAE030"/>
    <w:lvl w:ilvl="0">
      <w:start w:val="4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30240FC"/>
    <w:multiLevelType w:val="multilevel"/>
    <w:tmpl w:val="6840C3A0"/>
    <w:lvl w:ilvl="0">
      <w:start w:val="4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BEA5BF3"/>
    <w:multiLevelType w:val="multilevel"/>
    <w:tmpl w:val="91BEA2B6"/>
    <w:lvl w:ilvl="0">
      <w:start w:val="4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3587B46"/>
    <w:multiLevelType w:val="multilevel"/>
    <w:tmpl w:val="0DFCC744"/>
    <w:lvl w:ilvl="0">
      <w:start w:val="4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B2242C4"/>
    <w:multiLevelType w:val="hybridMultilevel"/>
    <w:tmpl w:val="396A2294"/>
    <w:lvl w:ilvl="0" w:tplc="FD78AA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852C42"/>
    <w:multiLevelType w:val="multilevel"/>
    <w:tmpl w:val="2A36B1AE"/>
    <w:lvl w:ilvl="0">
      <w:start w:val="4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4801977"/>
    <w:multiLevelType w:val="multilevel"/>
    <w:tmpl w:val="61D0F02C"/>
    <w:lvl w:ilvl="0">
      <w:start w:val="4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63A58A3"/>
    <w:multiLevelType w:val="multilevel"/>
    <w:tmpl w:val="37843E22"/>
    <w:lvl w:ilvl="0">
      <w:start w:val="4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6C36EEA"/>
    <w:multiLevelType w:val="hybridMultilevel"/>
    <w:tmpl w:val="89EE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045E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53164B8A"/>
    <w:multiLevelType w:val="hybridMultilevel"/>
    <w:tmpl w:val="3170E25A"/>
    <w:lvl w:ilvl="0" w:tplc="FFFFFFFF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FFFFFFFF">
      <w:start w:val="18"/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6">
    <w:nsid w:val="537574F4"/>
    <w:multiLevelType w:val="hybridMultilevel"/>
    <w:tmpl w:val="EB2690CE"/>
    <w:lvl w:ilvl="0" w:tplc="755CE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A5186B"/>
    <w:multiLevelType w:val="multilevel"/>
    <w:tmpl w:val="F48E78D8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08"/>
        </w:tabs>
        <w:ind w:left="50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8">
    <w:nsid w:val="58E210BE"/>
    <w:multiLevelType w:val="hybridMultilevel"/>
    <w:tmpl w:val="17102EDC"/>
    <w:lvl w:ilvl="0" w:tplc="7D4C6CEC">
      <w:start w:val="2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9">
    <w:nsid w:val="7F1806B2"/>
    <w:multiLevelType w:val="multilevel"/>
    <w:tmpl w:val="1B3663D4"/>
    <w:lvl w:ilvl="0">
      <w:start w:val="4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8"/>
  </w:num>
  <w:num w:numId="5">
    <w:abstractNumId w:val="1"/>
  </w:num>
  <w:num w:numId="6">
    <w:abstractNumId w:val="2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9"/>
  </w:num>
  <w:num w:numId="14">
    <w:abstractNumId w:val="7"/>
  </w:num>
  <w:num w:numId="15">
    <w:abstractNumId w:val="11"/>
  </w:num>
  <w:num w:numId="16">
    <w:abstractNumId w:val="8"/>
  </w:num>
  <w:num w:numId="17">
    <w:abstractNumId w:val="5"/>
  </w:num>
  <w:num w:numId="18">
    <w:abstractNumId w:val="6"/>
  </w:num>
  <w:num w:numId="19">
    <w:abstractNumId w:val="12"/>
  </w:num>
  <w:num w:numId="20">
    <w:abstractNumId w:val="4"/>
  </w:num>
  <w:num w:numId="21">
    <w:abstractNumId w:val="1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5">
    <w:abstractNumId w:val="17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284"/>
  <w:autoHyphenation/>
  <w:hyphenationZone w:val="357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30190"/>
    <w:rsid w:val="00013342"/>
    <w:rsid w:val="000220C6"/>
    <w:rsid w:val="00087AC2"/>
    <w:rsid w:val="000979C9"/>
    <w:rsid w:val="00097F0C"/>
    <w:rsid w:val="000A331F"/>
    <w:rsid w:val="000B03CF"/>
    <w:rsid w:val="000B0D45"/>
    <w:rsid w:val="000C127C"/>
    <w:rsid w:val="000C44EE"/>
    <w:rsid w:val="000D13C7"/>
    <w:rsid w:val="000E3450"/>
    <w:rsid w:val="000E5742"/>
    <w:rsid w:val="000E6942"/>
    <w:rsid w:val="00121A5C"/>
    <w:rsid w:val="00130190"/>
    <w:rsid w:val="0015550C"/>
    <w:rsid w:val="00194CD2"/>
    <w:rsid w:val="001B60D7"/>
    <w:rsid w:val="001E70F4"/>
    <w:rsid w:val="002244EE"/>
    <w:rsid w:val="00274C8B"/>
    <w:rsid w:val="00285669"/>
    <w:rsid w:val="002A7BE9"/>
    <w:rsid w:val="002B4E90"/>
    <w:rsid w:val="002D0CB4"/>
    <w:rsid w:val="002E008E"/>
    <w:rsid w:val="0032510A"/>
    <w:rsid w:val="003319AF"/>
    <w:rsid w:val="00341743"/>
    <w:rsid w:val="003B3D26"/>
    <w:rsid w:val="003C23BA"/>
    <w:rsid w:val="003E418C"/>
    <w:rsid w:val="003F5624"/>
    <w:rsid w:val="003F5D06"/>
    <w:rsid w:val="00406BA1"/>
    <w:rsid w:val="00436570"/>
    <w:rsid w:val="00440C6E"/>
    <w:rsid w:val="004557B6"/>
    <w:rsid w:val="00472B23"/>
    <w:rsid w:val="004A0F69"/>
    <w:rsid w:val="004B7672"/>
    <w:rsid w:val="004C2CD1"/>
    <w:rsid w:val="004E69A2"/>
    <w:rsid w:val="005A7AB5"/>
    <w:rsid w:val="005B7274"/>
    <w:rsid w:val="005C7CFA"/>
    <w:rsid w:val="005E2E6C"/>
    <w:rsid w:val="00605931"/>
    <w:rsid w:val="00615ECE"/>
    <w:rsid w:val="006555B9"/>
    <w:rsid w:val="006E2B87"/>
    <w:rsid w:val="006E7C57"/>
    <w:rsid w:val="00735403"/>
    <w:rsid w:val="00740346"/>
    <w:rsid w:val="00742489"/>
    <w:rsid w:val="00752CFA"/>
    <w:rsid w:val="007C29E6"/>
    <w:rsid w:val="007E1EA5"/>
    <w:rsid w:val="00804496"/>
    <w:rsid w:val="00835E8C"/>
    <w:rsid w:val="008705CC"/>
    <w:rsid w:val="009546B1"/>
    <w:rsid w:val="00962D0E"/>
    <w:rsid w:val="0097263D"/>
    <w:rsid w:val="0098346C"/>
    <w:rsid w:val="009A553F"/>
    <w:rsid w:val="009B27E2"/>
    <w:rsid w:val="009D4A3B"/>
    <w:rsid w:val="009E281F"/>
    <w:rsid w:val="009E4D41"/>
    <w:rsid w:val="00A03076"/>
    <w:rsid w:val="00A150C3"/>
    <w:rsid w:val="00A23793"/>
    <w:rsid w:val="00A91F28"/>
    <w:rsid w:val="00AA3F1D"/>
    <w:rsid w:val="00B01D31"/>
    <w:rsid w:val="00B3322D"/>
    <w:rsid w:val="00B52D9E"/>
    <w:rsid w:val="00B6680F"/>
    <w:rsid w:val="00B84870"/>
    <w:rsid w:val="00BC20DD"/>
    <w:rsid w:val="00BD001D"/>
    <w:rsid w:val="00BE012E"/>
    <w:rsid w:val="00BE65DD"/>
    <w:rsid w:val="00C03631"/>
    <w:rsid w:val="00C06687"/>
    <w:rsid w:val="00C23E9B"/>
    <w:rsid w:val="00C30CDA"/>
    <w:rsid w:val="00C40227"/>
    <w:rsid w:val="00C458D0"/>
    <w:rsid w:val="00C724F9"/>
    <w:rsid w:val="00C93F3F"/>
    <w:rsid w:val="00CA42D0"/>
    <w:rsid w:val="00CB4BCF"/>
    <w:rsid w:val="00CC3D13"/>
    <w:rsid w:val="00CE4B85"/>
    <w:rsid w:val="00CF69A8"/>
    <w:rsid w:val="00D23867"/>
    <w:rsid w:val="00D706F0"/>
    <w:rsid w:val="00DF03E8"/>
    <w:rsid w:val="00DF084C"/>
    <w:rsid w:val="00E328ED"/>
    <w:rsid w:val="00E4512F"/>
    <w:rsid w:val="00E504A4"/>
    <w:rsid w:val="00E73CE4"/>
    <w:rsid w:val="00EA6230"/>
    <w:rsid w:val="00F13063"/>
    <w:rsid w:val="00F16B52"/>
    <w:rsid w:val="00F36683"/>
    <w:rsid w:val="00F41C51"/>
    <w:rsid w:val="00FB73DC"/>
    <w:rsid w:val="00FD11A5"/>
    <w:rsid w:val="00FD257A"/>
    <w:rsid w:val="00FE3C48"/>
    <w:rsid w:val="00FE7F7A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D41"/>
    <w:pPr>
      <w:widowControl w:val="0"/>
      <w:autoSpaceDE w:val="0"/>
      <w:autoSpaceDN w:val="0"/>
      <w:spacing w:before="40"/>
      <w:ind w:left="200"/>
    </w:pPr>
    <w:rPr>
      <w:sz w:val="22"/>
      <w:szCs w:val="22"/>
    </w:rPr>
  </w:style>
  <w:style w:type="paragraph" w:styleId="1">
    <w:name w:val="heading 1"/>
    <w:basedOn w:val="a"/>
    <w:next w:val="a"/>
    <w:qFormat/>
    <w:rsid w:val="009E4D4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E4D41"/>
    <w:pPr>
      <w:keepNext/>
      <w:outlineLvl w:val="1"/>
    </w:pPr>
  </w:style>
  <w:style w:type="paragraph" w:styleId="3">
    <w:name w:val="heading 3"/>
    <w:basedOn w:val="a"/>
    <w:next w:val="a"/>
    <w:qFormat/>
    <w:rsid w:val="009E4D41"/>
    <w:pPr>
      <w:keepNext/>
      <w:outlineLvl w:val="2"/>
    </w:pPr>
  </w:style>
  <w:style w:type="paragraph" w:styleId="4">
    <w:name w:val="heading 4"/>
    <w:basedOn w:val="a"/>
    <w:next w:val="a"/>
    <w:qFormat/>
    <w:rsid w:val="009E4D41"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9E4D41"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9E4D41"/>
    <w:pPr>
      <w:keepNext/>
      <w:spacing w:before="0"/>
      <w:ind w:left="0"/>
      <w:jc w:val="both"/>
      <w:outlineLvl w:val="5"/>
    </w:pPr>
    <w:rPr>
      <w:b/>
      <w:bCs/>
      <w:sz w:val="18"/>
      <w:szCs w:val="18"/>
    </w:rPr>
  </w:style>
  <w:style w:type="paragraph" w:styleId="7">
    <w:name w:val="heading 7"/>
    <w:basedOn w:val="a"/>
    <w:next w:val="a"/>
    <w:qFormat/>
    <w:rsid w:val="009E4D41"/>
    <w:pPr>
      <w:keepNext/>
      <w:shd w:val="clear" w:color="auto" w:fill="FFFFFF"/>
      <w:ind w:left="24" w:right="-1147"/>
      <w:jc w:val="center"/>
      <w:outlineLvl w:val="6"/>
    </w:pPr>
    <w:rPr>
      <w:b/>
      <w:bCs/>
      <w:color w:val="000000"/>
      <w:spacing w:val="7"/>
      <w:sz w:val="35"/>
      <w:szCs w:val="35"/>
    </w:rPr>
  </w:style>
  <w:style w:type="paragraph" w:styleId="8">
    <w:name w:val="heading 8"/>
    <w:basedOn w:val="a"/>
    <w:next w:val="a"/>
    <w:qFormat/>
    <w:rsid w:val="009E4D41"/>
    <w:pPr>
      <w:keepNext/>
      <w:jc w:val="both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rsid w:val="009E4D41"/>
    <w:pPr>
      <w:keepNext/>
      <w:shd w:val="clear" w:color="auto" w:fill="FFFFFF"/>
      <w:spacing w:line="778" w:lineRule="exact"/>
      <w:ind w:left="0" w:right="-507" w:firstLine="567"/>
      <w:outlineLvl w:val="8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9E4D41"/>
    <w:rPr>
      <w:b/>
      <w:bCs/>
      <w:i/>
      <w:iCs/>
      <w:sz w:val="22"/>
      <w:szCs w:val="22"/>
    </w:rPr>
  </w:style>
  <w:style w:type="paragraph" w:customStyle="1" w:styleId="Heading1">
    <w:name w:val="Heading 1"/>
    <w:rsid w:val="009E4D41"/>
    <w:pPr>
      <w:widowControl w:val="0"/>
      <w:autoSpaceDE w:val="0"/>
      <w:autoSpaceDN w:val="0"/>
      <w:spacing w:before="240" w:after="120"/>
      <w:jc w:val="center"/>
    </w:pPr>
    <w:rPr>
      <w:b/>
      <w:bCs/>
      <w:sz w:val="28"/>
      <w:szCs w:val="28"/>
    </w:rPr>
  </w:style>
  <w:style w:type="paragraph" w:customStyle="1" w:styleId="Heading2">
    <w:name w:val="Heading 2"/>
    <w:rsid w:val="009E4D41"/>
    <w:pPr>
      <w:widowControl w:val="0"/>
      <w:autoSpaceDE w:val="0"/>
      <w:autoSpaceDN w:val="0"/>
      <w:spacing w:before="240" w:after="120"/>
      <w:jc w:val="center"/>
    </w:pPr>
    <w:rPr>
      <w:b/>
      <w:bCs/>
      <w:sz w:val="24"/>
      <w:szCs w:val="24"/>
    </w:rPr>
  </w:style>
  <w:style w:type="paragraph" w:customStyle="1" w:styleId="Heading3">
    <w:name w:val="Heading 3"/>
    <w:rsid w:val="009E4D41"/>
    <w:pPr>
      <w:widowControl w:val="0"/>
      <w:autoSpaceDE w:val="0"/>
      <w:autoSpaceDN w:val="0"/>
      <w:spacing w:before="240" w:after="40"/>
    </w:pPr>
    <w:rPr>
      <w:b/>
      <w:bCs/>
      <w:sz w:val="22"/>
      <w:szCs w:val="22"/>
    </w:rPr>
  </w:style>
  <w:style w:type="paragraph" w:customStyle="1" w:styleId="Heading4">
    <w:name w:val="Heading 4"/>
    <w:rsid w:val="009E4D41"/>
    <w:pPr>
      <w:widowControl w:val="0"/>
      <w:autoSpaceDE w:val="0"/>
      <w:autoSpaceDN w:val="0"/>
      <w:spacing w:before="160" w:after="80"/>
    </w:pPr>
    <w:rPr>
      <w:b/>
      <w:bCs/>
      <w:sz w:val="22"/>
      <w:szCs w:val="22"/>
    </w:rPr>
  </w:style>
  <w:style w:type="paragraph" w:customStyle="1" w:styleId="TableText">
    <w:name w:val="Table Text"/>
    <w:rsid w:val="009E4D41"/>
    <w:pPr>
      <w:widowControl w:val="0"/>
      <w:autoSpaceDE w:val="0"/>
      <w:autoSpaceDN w:val="0"/>
    </w:pPr>
    <w:rPr>
      <w:sz w:val="18"/>
      <w:szCs w:val="18"/>
    </w:rPr>
  </w:style>
  <w:style w:type="paragraph" w:customStyle="1" w:styleId="TableText1">
    <w:name w:val="Table Text 1"/>
    <w:rsid w:val="009E4D41"/>
    <w:pPr>
      <w:widowControl w:val="0"/>
      <w:autoSpaceDE w:val="0"/>
      <w:autoSpaceDN w:val="0"/>
      <w:ind w:left="200"/>
    </w:pPr>
    <w:rPr>
      <w:sz w:val="18"/>
      <w:szCs w:val="18"/>
    </w:rPr>
  </w:style>
  <w:style w:type="paragraph" w:customStyle="1" w:styleId="TableText2">
    <w:name w:val="Table Text 2"/>
    <w:rsid w:val="009E4D41"/>
    <w:pPr>
      <w:widowControl w:val="0"/>
      <w:autoSpaceDE w:val="0"/>
      <w:autoSpaceDN w:val="0"/>
      <w:ind w:left="400"/>
    </w:pPr>
    <w:rPr>
      <w:sz w:val="18"/>
      <w:szCs w:val="18"/>
    </w:rPr>
  </w:style>
  <w:style w:type="paragraph" w:customStyle="1" w:styleId="TableHeader">
    <w:name w:val="Table Header"/>
    <w:rsid w:val="009E4D41"/>
    <w:pPr>
      <w:widowControl w:val="0"/>
      <w:autoSpaceDE w:val="0"/>
      <w:autoSpaceDN w:val="0"/>
      <w:spacing w:before="40" w:after="40"/>
      <w:jc w:val="center"/>
    </w:pPr>
    <w:rPr>
      <w:b/>
      <w:bCs/>
      <w:sz w:val="18"/>
      <w:szCs w:val="18"/>
    </w:rPr>
  </w:style>
  <w:style w:type="paragraph" w:customStyle="1" w:styleId="TableHeaderNumbers">
    <w:name w:val="Table Header Numbers"/>
    <w:rsid w:val="009E4D41"/>
    <w:pPr>
      <w:widowControl w:val="0"/>
      <w:autoSpaceDE w:val="0"/>
      <w:autoSpaceDN w:val="0"/>
      <w:jc w:val="center"/>
    </w:pPr>
    <w:rPr>
      <w:sz w:val="18"/>
      <w:szCs w:val="18"/>
    </w:rPr>
  </w:style>
  <w:style w:type="paragraph" w:customStyle="1" w:styleId="TableHeader2">
    <w:name w:val="Table Header 2"/>
    <w:rsid w:val="009E4D41"/>
    <w:pPr>
      <w:widowControl w:val="0"/>
      <w:autoSpaceDE w:val="0"/>
      <w:autoSpaceDN w:val="0"/>
      <w:jc w:val="center"/>
    </w:pPr>
    <w:rPr>
      <w:b/>
      <w:bCs/>
      <w:sz w:val="18"/>
      <w:szCs w:val="18"/>
    </w:rPr>
  </w:style>
  <w:style w:type="paragraph" w:customStyle="1" w:styleId="TableHeader3">
    <w:name w:val="Table Header 3"/>
    <w:rsid w:val="009E4D41"/>
    <w:pPr>
      <w:widowControl w:val="0"/>
      <w:autoSpaceDE w:val="0"/>
      <w:autoSpaceDN w:val="0"/>
      <w:spacing w:before="20" w:after="20"/>
    </w:pPr>
    <w:rPr>
      <w:b/>
      <w:bCs/>
      <w:sz w:val="18"/>
      <w:szCs w:val="18"/>
    </w:rPr>
  </w:style>
  <w:style w:type="paragraph" w:customStyle="1" w:styleId="AcntHeading1">
    <w:name w:val="Acnt Heading 1"/>
    <w:rsid w:val="009E4D41"/>
    <w:pPr>
      <w:widowControl w:val="0"/>
      <w:autoSpaceDE w:val="0"/>
      <w:autoSpaceDN w:val="0"/>
      <w:spacing w:before="360" w:after="40"/>
      <w:jc w:val="center"/>
    </w:pPr>
    <w:rPr>
      <w:b/>
      <w:bCs/>
      <w:sz w:val="28"/>
      <w:szCs w:val="28"/>
    </w:rPr>
  </w:style>
  <w:style w:type="paragraph" w:customStyle="1" w:styleId="AcntHeading2">
    <w:name w:val="Acnt Heading 2"/>
    <w:rsid w:val="009E4D41"/>
    <w:pPr>
      <w:widowControl w:val="0"/>
      <w:autoSpaceDE w:val="0"/>
      <w:autoSpaceDN w:val="0"/>
      <w:spacing w:before="360" w:after="40"/>
      <w:jc w:val="center"/>
    </w:pPr>
    <w:rPr>
      <w:b/>
      <w:bCs/>
      <w:sz w:val="24"/>
      <w:szCs w:val="24"/>
    </w:rPr>
  </w:style>
  <w:style w:type="paragraph" w:customStyle="1" w:styleId="AcntHeading3">
    <w:name w:val="Acnt Heading 3"/>
    <w:rsid w:val="009E4D41"/>
    <w:pPr>
      <w:widowControl w:val="0"/>
      <w:autoSpaceDE w:val="0"/>
      <w:autoSpaceDN w:val="0"/>
      <w:spacing w:before="360" w:after="40"/>
      <w:jc w:val="center"/>
    </w:pPr>
    <w:rPr>
      <w:b/>
      <w:bCs/>
    </w:rPr>
  </w:style>
  <w:style w:type="paragraph" w:customStyle="1" w:styleId="AcntTableText">
    <w:name w:val="Acnt Table Text"/>
    <w:rsid w:val="009E4D41"/>
    <w:pPr>
      <w:widowControl w:val="0"/>
      <w:autoSpaceDE w:val="0"/>
      <w:autoSpaceDN w:val="0"/>
    </w:pPr>
    <w:rPr>
      <w:sz w:val="18"/>
      <w:szCs w:val="18"/>
    </w:rPr>
  </w:style>
  <w:style w:type="paragraph" w:customStyle="1" w:styleId="AcntTableText1">
    <w:name w:val="Acnt Table Text 1"/>
    <w:rsid w:val="009E4D41"/>
    <w:pPr>
      <w:widowControl w:val="0"/>
      <w:autoSpaceDE w:val="0"/>
      <w:autoSpaceDN w:val="0"/>
      <w:ind w:left="200"/>
    </w:pPr>
    <w:rPr>
      <w:sz w:val="18"/>
      <w:szCs w:val="18"/>
    </w:rPr>
  </w:style>
  <w:style w:type="paragraph" w:customStyle="1" w:styleId="AcntTableText2">
    <w:name w:val="Acnt Table Text 2"/>
    <w:rsid w:val="009E4D41"/>
    <w:pPr>
      <w:widowControl w:val="0"/>
      <w:autoSpaceDE w:val="0"/>
      <w:autoSpaceDN w:val="0"/>
      <w:ind w:left="400"/>
    </w:pPr>
    <w:rPr>
      <w:sz w:val="18"/>
      <w:szCs w:val="18"/>
    </w:rPr>
  </w:style>
  <w:style w:type="paragraph" w:customStyle="1" w:styleId="AcntTableHeader">
    <w:name w:val="Acnt Table Header"/>
    <w:rsid w:val="009E4D41"/>
    <w:pPr>
      <w:widowControl w:val="0"/>
      <w:autoSpaceDE w:val="0"/>
      <w:autoSpaceDN w:val="0"/>
      <w:spacing w:before="40" w:after="40"/>
      <w:jc w:val="center"/>
    </w:pPr>
    <w:rPr>
      <w:b/>
      <w:bCs/>
      <w:sz w:val="18"/>
      <w:szCs w:val="18"/>
    </w:rPr>
  </w:style>
  <w:style w:type="paragraph" w:customStyle="1" w:styleId="AcntTableHeaderNumbers">
    <w:name w:val="Acnt Table Header Numbers"/>
    <w:rsid w:val="009E4D41"/>
    <w:pPr>
      <w:widowControl w:val="0"/>
      <w:autoSpaceDE w:val="0"/>
      <w:autoSpaceDN w:val="0"/>
      <w:jc w:val="center"/>
    </w:pPr>
    <w:rPr>
      <w:sz w:val="18"/>
      <w:szCs w:val="18"/>
    </w:rPr>
  </w:style>
  <w:style w:type="paragraph" w:customStyle="1" w:styleId="AcntTableHeader2">
    <w:name w:val="Acnt Table Header 2"/>
    <w:rsid w:val="009E4D41"/>
    <w:pPr>
      <w:widowControl w:val="0"/>
      <w:autoSpaceDE w:val="0"/>
      <w:autoSpaceDN w:val="0"/>
      <w:jc w:val="center"/>
    </w:pPr>
    <w:rPr>
      <w:b/>
      <w:bCs/>
      <w:sz w:val="18"/>
      <w:szCs w:val="18"/>
    </w:rPr>
  </w:style>
  <w:style w:type="paragraph" w:customStyle="1" w:styleId="AcntTableHeader3">
    <w:name w:val="Acnt Table Header 3"/>
    <w:rsid w:val="009E4D41"/>
    <w:pPr>
      <w:widowControl w:val="0"/>
      <w:autoSpaceDE w:val="0"/>
      <w:autoSpaceDN w:val="0"/>
      <w:spacing w:before="20" w:after="20"/>
    </w:pPr>
    <w:rPr>
      <w:b/>
      <w:bCs/>
      <w:sz w:val="18"/>
      <w:szCs w:val="18"/>
    </w:rPr>
  </w:style>
  <w:style w:type="paragraph" w:styleId="a3">
    <w:name w:val="Body Text Indent"/>
    <w:basedOn w:val="a"/>
    <w:rsid w:val="009E4D41"/>
    <w:pPr>
      <w:shd w:val="clear" w:color="auto" w:fill="FFFFFF"/>
      <w:spacing w:before="120" w:line="259" w:lineRule="exact"/>
      <w:ind w:left="0" w:right="17"/>
      <w:jc w:val="both"/>
    </w:pPr>
    <w:rPr>
      <w:color w:val="000000"/>
      <w:spacing w:val="1"/>
    </w:rPr>
  </w:style>
  <w:style w:type="paragraph" w:styleId="20">
    <w:name w:val="Body Text Indent 2"/>
    <w:basedOn w:val="a"/>
    <w:rsid w:val="009E4D41"/>
    <w:rPr>
      <w:sz w:val="28"/>
      <w:szCs w:val="28"/>
    </w:rPr>
  </w:style>
  <w:style w:type="paragraph" w:styleId="30">
    <w:name w:val="Body Text Indent 3"/>
    <w:basedOn w:val="a"/>
    <w:rsid w:val="009E4D41"/>
    <w:pPr>
      <w:ind w:left="600"/>
    </w:pPr>
  </w:style>
  <w:style w:type="paragraph" w:styleId="a4">
    <w:name w:val="Body Text"/>
    <w:basedOn w:val="a"/>
    <w:rsid w:val="009E4D41"/>
    <w:pPr>
      <w:spacing w:before="240"/>
      <w:ind w:left="0"/>
      <w:jc w:val="center"/>
    </w:pPr>
    <w:rPr>
      <w:b/>
      <w:bCs/>
      <w:i/>
      <w:iCs/>
    </w:rPr>
  </w:style>
  <w:style w:type="character" w:styleId="a5">
    <w:name w:val="Hyperlink"/>
    <w:basedOn w:val="a0"/>
    <w:uiPriority w:val="99"/>
    <w:rsid w:val="009E4D41"/>
    <w:rPr>
      <w:color w:val="0000FF"/>
      <w:u w:val="single"/>
    </w:rPr>
  </w:style>
  <w:style w:type="character" w:styleId="a6">
    <w:name w:val="FollowedHyperlink"/>
    <w:basedOn w:val="a0"/>
    <w:uiPriority w:val="99"/>
    <w:rsid w:val="009E4D41"/>
    <w:rPr>
      <w:color w:val="800080"/>
      <w:u w:val="single"/>
    </w:rPr>
  </w:style>
  <w:style w:type="paragraph" w:styleId="a7">
    <w:name w:val="Block Text"/>
    <w:basedOn w:val="a"/>
    <w:rsid w:val="009E4D41"/>
    <w:pPr>
      <w:ind w:left="851" w:right="424"/>
      <w:jc w:val="center"/>
    </w:pPr>
    <w:rPr>
      <w:b/>
      <w:bCs/>
    </w:rPr>
  </w:style>
  <w:style w:type="paragraph" w:styleId="a8">
    <w:name w:val="caption"/>
    <w:basedOn w:val="a"/>
    <w:next w:val="a"/>
    <w:qFormat/>
    <w:rsid w:val="009E4D41"/>
    <w:pPr>
      <w:widowControl/>
      <w:shd w:val="clear" w:color="auto" w:fill="FFFFFF"/>
      <w:autoSpaceDE/>
      <w:autoSpaceDN/>
      <w:spacing w:before="221"/>
      <w:ind w:left="3298"/>
    </w:pPr>
    <w:rPr>
      <w:rFonts w:ascii="Arial" w:hAnsi="Arial" w:cs="Arial"/>
      <w:b/>
      <w:bCs/>
      <w:color w:val="000000"/>
      <w:spacing w:val="-2"/>
      <w:sz w:val="18"/>
      <w:szCs w:val="18"/>
    </w:rPr>
  </w:style>
  <w:style w:type="paragraph" w:styleId="a9">
    <w:name w:val="footer"/>
    <w:basedOn w:val="a"/>
    <w:rsid w:val="009E4D41"/>
    <w:pPr>
      <w:tabs>
        <w:tab w:val="center" w:pos="4677"/>
        <w:tab w:val="right" w:pos="9355"/>
      </w:tabs>
      <w:adjustRightInd w:val="0"/>
    </w:pPr>
  </w:style>
  <w:style w:type="paragraph" w:styleId="31">
    <w:name w:val="Body Text 3"/>
    <w:basedOn w:val="a"/>
    <w:rsid w:val="009E4D41"/>
    <w:pPr>
      <w:shd w:val="clear" w:color="auto" w:fill="FFFFFF"/>
      <w:spacing w:before="490" w:line="259" w:lineRule="exact"/>
      <w:ind w:left="0" w:right="29"/>
      <w:jc w:val="both"/>
    </w:pPr>
    <w:rPr>
      <w:color w:val="000000"/>
      <w:spacing w:val="5"/>
      <w:sz w:val="21"/>
      <w:szCs w:val="21"/>
    </w:rPr>
  </w:style>
  <w:style w:type="paragraph" w:styleId="aa">
    <w:name w:val="header"/>
    <w:basedOn w:val="a"/>
    <w:rsid w:val="009E4D41"/>
    <w:pPr>
      <w:tabs>
        <w:tab w:val="center" w:pos="4677"/>
        <w:tab w:val="right" w:pos="9355"/>
      </w:tabs>
    </w:pPr>
  </w:style>
  <w:style w:type="paragraph" w:customStyle="1" w:styleId="ab">
    <w:name w:val="Таблицы (моноширинный)"/>
    <w:basedOn w:val="a"/>
    <w:next w:val="a"/>
    <w:rsid w:val="009E4D41"/>
    <w:pPr>
      <w:widowControl/>
      <w:adjustRightInd w:val="0"/>
      <w:spacing w:before="0"/>
      <w:ind w:left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9E4D41"/>
    <w:rPr>
      <w:b/>
      <w:bCs/>
      <w:color w:val="000080"/>
    </w:rPr>
  </w:style>
  <w:style w:type="paragraph" w:customStyle="1" w:styleId="ConsPlusNonformat">
    <w:name w:val="ConsPlusNonformat"/>
    <w:rsid w:val="009E4D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E4D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 выноски1"/>
    <w:basedOn w:val="a"/>
    <w:rsid w:val="009E4D41"/>
    <w:rPr>
      <w:rFonts w:ascii="Tahoma" w:hAnsi="Tahoma" w:cs="Tahoma"/>
      <w:sz w:val="16"/>
      <w:szCs w:val="16"/>
    </w:rPr>
  </w:style>
  <w:style w:type="paragraph" w:customStyle="1" w:styleId="11">
    <w:name w:val="Основной текст с отступом1"/>
    <w:basedOn w:val="a"/>
    <w:rsid w:val="009E4D41"/>
    <w:pPr>
      <w:widowControl/>
      <w:autoSpaceDE/>
      <w:autoSpaceDN/>
      <w:spacing w:before="0" w:after="120"/>
      <w:ind w:left="283"/>
    </w:pPr>
    <w:rPr>
      <w:sz w:val="20"/>
      <w:szCs w:val="20"/>
    </w:rPr>
  </w:style>
  <w:style w:type="paragraph" w:customStyle="1" w:styleId="ConsNormal">
    <w:name w:val="ConsNormal"/>
    <w:rsid w:val="009E4D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">
    <w:name w:val="Заголовок 1 Знак"/>
    <w:basedOn w:val="a0"/>
    <w:rsid w:val="009E4D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rsid w:val="009E4D41"/>
    <w:rPr>
      <w:rFonts w:ascii="Times New Roman" w:hAnsi="Times New Roman" w:cs="Times New Roman"/>
      <w:sz w:val="22"/>
      <w:szCs w:val="22"/>
      <w:lang w:val="ru-RU" w:eastAsia="ru-RU"/>
    </w:rPr>
  </w:style>
  <w:style w:type="character" w:customStyle="1" w:styleId="32">
    <w:name w:val="Заголовок 3 Знак"/>
    <w:basedOn w:val="a0"/>
    <w:rsid w:val="009E4D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rsid w:val="009E4D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rsid w:val="009E4D4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rsid w:val="009E4D4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rsid w:val="009E4D4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rsid w:val="009E4D4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rsid w:val="009E4D41"/>
    <w:rPr>
      <w:rFonts w:ascii="Cambria" w:eastAsia="Times New Roman" w:hAnsi="Cambria" w:cs="Times New Roman"/>
    </w:rPr>
  </w:style>
  <w:style w:type="character" w:customStyle="1" w:styleId="22">
    <w:name w:val="Основной текст 2 Знак"/>
    <w:basedOn w:val="a0"/>
    <w:rsid w:val="009E4D41"/>
    <w:rPr>
      <w:rFonts w:ascii="Times New Roman" w:hAnsi="Times New Roman" w:cs="Times New Roman"/>
    </w:rPr>
  </w:style>
  <w:style w:type="character" w:customStyle="1" w:styleId="23">
    <w:name w:val="Основной текст с отступом 2 Знак"/>
    <w:basedOn w:val="a0"/>
    <w:rsid w:val="009E4D41"/>
    <w:rPr>
      <w:rFonts w:ascii="Times New Roman" w:hAnsi="Times New Roman" w:cs="Times New Roman"/>
    </w:rPr>
  </w:style>
  <w:style w:type="character" w:customStyle="1" w:styleId="33">
    <w:name w:val="Основной текст с отступом 3 Знак"/>
    <w:basedOn w:val="a0"/>
    <w:rsid w:val="009E4D41"/>
    <w:rPr>
      <w:rFonts w:ascii="Times New Roman" w:hAnsi="Times New Roman" w:cs="Times New Roman"/>
      <w:sz w:val="16"/>
      <w:szCs w:val="16"/>
    </w:rPr>
  </w:style>
  <w:style w:type="character" w:customStyle="1" w:styleId="ad">
    <w:name w:val="Основной текст Знак"/>
    <w:basedOn w:val="a0"/>
    <w:rsid w:val="009E4D41"/>
    <w:rPr>
      <w:rFonts w:ascii="Times New Roman" w:hAnsi="Times New Roman" w:cs="Times New Roman"/>
    </w:rPr>
  </w:style>
  <w:style w:type="character" w:customStyle="1" w:styleId="ae">
    <w:name w:val="Нижний колонтитул Знак"/>
    <w:basedOn w:val="a0"/>
    <w:rsid w:val="009E4D41"/>
    <w:rPr>
      <w:rFonts w:ascii="Times New Roman" w:hAnsi="Times New Roman" w:cs="Times New Roman"/>
    </w:rPr>
  </w:style>
  <w:style w:type="character" w:customStyle="1" w:styleId="af">
    <w:name w:val="Верхний колонтитул Знак"/>
    <w:basedOn w:val="a0"/>
    <w:rsid w:val="009E4D41"/>
    <w:rPr>
      <w:rFonts w:ascii="Times New Roman" w:hAnsi="Times New Roman" w:cs="Times New Roman"/>
    </w:rPr>
  </w:style>
  <w:style w:type="character" w:customStyle="1" w:styleId="af0">
    <w:name w:val="Основной текст с отступом Знак"/>
    <w:basedOn w:val="a0"/>
    <w:rsid w:val="009E4D41"/>
    <w:rPr>
      <w:rFonts w:ascii="Times New Roman" w:hAnsi="Times New Roman" w:cs="Times New Roman"/>
    </w:rPr>
  </w:style>
  <w:style w:type="character" w:customStyle="1" w:styleId="34">
    <w:name w:val="Основной текст 3 Знак"/>
    <w:basedOn w:val="a0"/>
    <w:rsid w:val="009E4D41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9E4D41"/>
    <w:pPr>
      <w:adjustRightInd w:val="0"/>
      <w:spacing w:before="0" w:line="413" w:lineRule="exact"/>
      <w:ind w:left="0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9E4D41"/>
    <w:pPr>
      <w:adjustRightInd w:val="0"/>
      <w:spacing w:before="0"/>
      <w:ind w:left="0"/>
    </w:pPr>
    <w:rPr>
      <w:sz w:val="24"/>
      <w:szCs w:val="24"/>
    </w:rPr>
  </w:style>
  <w:style w:type="paragraph" w:customStyle="1" w:styleId="Style3">
    <w:name w:val="Style3"/>
    <w:basedOn w:val="a"/>
    <w:rsid w:val="009E4D41"/>
    <w:pPr>
      <w:adjustRightInd w:val="0"/>
      <w:spacing w:before="0"/>
      <w:ind w:left="0"/>
    </w:pPr>
    <w:rPr>
      <w:sz w:val="24"/>
      <w:szCs w:val="24"/>
    </w:rPr>
  </w:style>
  <w:style w:type="paragraph" w:customStyle="1" w:styleId="Style4">
    <w:name w:val="Style4"/>
    <w:basedOn w:val="a"/>
    <w:rsid w:val="009E4D41"/>
    <w:pPr>
      <w:adjustRightInd w:val="0"/>
      <w:spacing w:before="0" w:line="276" w:lineRule="exact"/>
      <w:ind w:left="0"/>
    </w:pPr>
    <w:rPr>
      <w:sz w:val="24"/>
      <w:szCs w:val="24"/>
    </w:rPr>
  </w:style>
  <w:style w:type="paragraph" w:customStyle="1" w:styleId="Style5">
    <w:name w:val="Style5"/>
    <w:basedOn w:val="a"/>
    <w:rsid w:val="009E4D41"/>
    <w:pPr>
      <w:adjustRightInd w:val="0"/>
      <w:spacing w:before="0" w:line="274" w:lineRule="exact"/>
      <w:ind w:left="0" w:firstLine="912"/>
    </w:pPr>
    <w:rPr>
      <w:sz w:val="24"/>
      <w:szCs w:val="24"/>
    </w:rPr>
  </w:style>
  <w:style w:type="paragraph" w:customStyle="1" w:styleId="Style6">
    <w:name w:val="Style6"/>
    <w:basedOn w:val="a"/>
    <w:rsid w:val="009E4D41"/>
    <w:pPr>
      <w:adjustRightInd w:val="0"/>
      <w:spacing w:before="0" w:line="276" w:lineRule="exact"/>
      <w:ind w:left="0" w:firstLine="245"/>
    </w:pPr>
    <w:rPr>
      <w:sz w:val="24"/>
      <w:szCs w:val="24"/>
    </w:rPr>
  </w:style>
  <w:style w:type="paragraph" w:customStyle="1" w:styleId="Style7">
    <w:name w:val="Style7"/>
    <w:basedOn w:val="a"/>
    <w:rsid w:val="009E4D41"/>
    <w:pPr>
      <w:adjustRightInd w:val="0"/>
      <w:spacing w:before="0" w:line="276" w:lineRule="exact"/>
      <w:ind w:left="0" w:firstLine="790"/>
    </w:pPr>
    <w:rPr>
      <w:sz w:val="24"/>
      <w:szCs w:val="24"/>
    </w:rPr>
  </w:style>
  <w:style w:type="paragraph" w:customStyle="1" w:styleId="Style8">
    <w:name w:val="Style8"/>
    <w:basedOn w:val="a"/>
    <w:rsid w:val="009E4D41"/>
    <w:pPr>
      <w:adjustRightInd w:val="0"/>
      <w:spacing w:before="0"/>
      <w:ind w:left="0"/>
    </w:pPr>
    <w:rPr>
      <w:sz w:val="24"/>
      <w:szCs w:val="24"/>
    </w:rPr>
  </w:style>
  <w:style w:type="paragraph" w:customStyle="1" w:styleId="Style10">
    <w:name w:val="Style10"/>
    <w:basedOn w:val="a"/>
    <w:rsid w:val="009E4D41"/>
    <w:pPr>
      <w:adjustRightInd w:val="0"/>
      <w:spacing w:before="0"/>
      <w:ind w:left="0"/>
    </w:pPr>
    <w:rPr>
      <w:sz w:val="24"/>
      <w:szCs w:val="24"/>
    </w:rPr>
  </w:style>
  <w:style w:type="character" w:customStyle="1" w:styleId="FontStyle12">
    <w:name w:val="Font Style12"/>
    <w:basedOn w:val="a0"/>
    <w:rsid w:val="009E4D4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">
    <w:name w:val="Font Style13"/>
    <w:basedOn w:val="a0"/>
    <w:rsid w:val="009E4D4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rsid w:val="009E4D4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rsid w:val="009E4D41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E4D41"/>
    <w:rPr>
      <w:rFonts w:ascii="Times New Roman" w:hAnsi="Times New Roman" w:cs="Times New Roman"/>
      <w:b/>
      <w:bCs/>
      <w:sz w:val="24"/>
      <w:szCs w:val="24"/>
    </w:rPr>
  </w:style>
  <w:style w:type="character" w:customStyle="1" w:styleId="af1">
    <w:name w:val="Текст выноски Знак"/>
    <w:basedOn w:val="a0"/>
    <w:rsid w:val="009E4D41"/>
    <w:rPr>
      <w:rFonts w:ascii="Tahoma" w:hAnsi="Tahoma" w:cs="Tahoma"/>
      <w:sz w:val="16"/>
      <w:szCs w:val="16"/>
    </w:rPr>
  </w:style>
  <w:style w:type="paragraph" w:styleId="af2">
    <w:name w:val="Normal (Web)"/>
    <w:basedOn w:val="a"/>
    <w:rsid w:val="009E4D41"/>
    <w:pPr>
      <w:widowControl/>
      <w:autoSpaceDE/>
      <w:autoSpaceDN/>
      <w:spacing w:before="100" w:beforeAutospacing="1" w:after="100" w:afterAutospacing="1"/>
      <w:ind w:left="0"/>
    </w:pPr>
    <w:rPr>
      <w:color w:val="000000"/>
      <w:sz w:val="24"/>
      <w:szCs w:val="24"/>
    </w:rPr>
  </w:style>
  <w:style w:type="paragraph" w:styleId="af3">
    <w:name w:val="Balloon Text"/>
    <w:basedOn w:val="a"/>
    <w:semiHidden/>
    <w:rsid w:val="00285669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455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B52D9E"/>
    <w:pPr>
      <w:widowControl/>
      <w:autoSpaceDE/>
      <w:autoSpaceDN/>
      <w:spacing w:before="100" w:beforeAutospacing="1" w:after="100" w:afterAutospacing="1"/>
      <w:ind w:left="0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a"/>
    <w:rsid w:val="00B52D9E"/>
    <w:pPr>
      <w:widowControl/>
      <w:autoSpaceDE/>
      <w:autoSpaceDN/>
      <w:spacing w:before="100" w:beforeAutospacing="1" w:after="100" w:afterAutospacing="1"/>
      <w:ind w:left="0"/>
    </w:pPr>
    <w:rPr>
      <w:sz w:val="24"/>
      <w:szCs w:val="24"/>
    </w:rPr>
  </w:style>
  <w:style w:type="paragraph" w:customStyle="1" w:styleId="xl64">
    <w:name w:val="xl64"/>
    <w:basedOn w:val="a"/>
    <w:rsid w:val="00B52D9E"/>
    <w:pPr>
      <w:widowControl/>
      <w:autoSpaceDE/>
      <w:autoSpaceDN/>
      <w:spacing w:before="100" w:beforeAutospacing="1" w:after="100" w:afterAutospacing="1"/>
      <w:ind w:left="0"/>
      <w:jc w:val="right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B52D9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B52D9E"/>
    <w:pPr>
      <w:widowControl/>
      <w:autoSpaceDE/>
      <w:autoSpaceDN/>
      <w:spacing w:before="100" w:beforeAutospacing="1" w:after="100" w:afterAutospacing="1"/>
      <w:ind w:left="0"/>
    </w:pPr>
    <w:rPr>
      <w:sz w:val="18"/>
      <w:szCs w:val="18"/>
    </w:rPr>
  </w:style>
  <w:style w:type="paragraph" w:customStyle="1" w:styleId="xl67">
    <w:name w:val="xl67"/>
    <w:basedOn w:val="a"/>
    <w:rsid w:val="00B52D9E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ind w:left="0"/>
      <w:jc w:val="center"/>
    </w:pPr>
    <w:rPr>
      <w:sz w:val="18"/>
      <w:szCs w:val="18"/>
    </w:rPr>
  </w:style>
  <w:style w:type="paragraph" w:customStyle="1" w:styleId="xl68">
    <w:name w:val="xl68"/>
    <w:basedOn w:val="a"/>
    <w:rsid w:val="00B52D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B52D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52D9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ind w:left="0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52D9E"/>
    <w:pPr>
      <w:widowControl/>
      <w:pBdr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ind w:left="0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B52D9E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</w:pPr>
    <w:rPr>
      <w:sz w:val="18"/>
      <w:szCs w:val="18"/>
    </w:rPr>
  </w:style>
  <w:style w:type="paragraph" w:customStyle="1" w:styleId="xl73">
    <w:name w:val="xl73"/>
    <w:basedOn w:val="a"/>
    <w:rsid w:val="00B52D9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ind w:left="0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B52D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jc w:val="right"/>
    </w:pPr>
    <w:rPr>
      <w:sz w:val="18"/>
      <w:szCs w:val="18"/>
    </w:rPr>
  </w:style>
  <w:style w:type="paragraph" w:customStyle="1" w:styleId="xl75">
    <w:name w:val="xl75"/>
    <w:basedOn w:val="a"/>
    <w:rsid w:val="00B52D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ind w:left="0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B52D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jc w:val="right"/>
    </w:pPr>
    <w:rPr>
      <w:sz w:val="18"/>
      <w:szCs w:val="18"/>
    </w:rPr>
  </w:style>
  <w:style w:type="paragraph" w:customStyle="1" w:styleId="xl77">
    <w:name w:val="xl77"/>
    <w:basedOn w:val="a"/>
    <w:rsid w:val="00B52D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jc w:val="right"/>
    </w:pPr>
    <w:rPr>
      <w:sz w:val="18"/>
      <w:szCs w:val="18"/>
    </w:rPr>
  </w:style>
  <w:style w:type="paragraph" w:customStyle="1" w:styleId="xl78">
    <w:name w:val="xl78"/>
    <w:basedOn w:val="a"/>
    <w:rsid w:val="00B52D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jc w:val="right"/>
    </w:pPr>
    <w:rPr>
      <w:sz w:val="18"/>
      <w:szCs w:val="18"/>
    </w:rPr>
  </w:style>
  <w:style w:type="paragraph" w:customStyle="1" w:styleId="xl79">
    <w:name w:val="xl79"/>
    <w:basedOn w:val="a"/>
    <w:rsid w:val="00B52D9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ind w:left="0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B52D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jc w:val="right"/>
    </w:pPr>
    <w:rPr>
      <w:sz w:val="18"/>
      <w:szCs w:val="18"/>
    </w:rPr>
  </w:style>
  <w:style w:type="paragraph" w:customStyle="1" w:styleId="xl81">
    <w:name w:val="xl81"/>
    <w:basedOn w:val="a"/>
    <w:rsid w:val="00B52D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jc w:val="right"/>
    </w:pPr>
    <w:rPr>
      <w:sz w:val="18"/>
      <w:szCs w:val="18"/>
    </w:rPr>
  </w:style>
  <w:style w:type="paragraph" w:customStyle="1" w:styleId="xl82">
    <w:name w:val="xl82"/>
    <w:basedOn w:val="a"/>
    <w:rsid w:val="00B52D9E"/>
    <w:pPr>
      <w:widowControl/>
      <w:autoSpaceDE/>
      <w:autoSpaceDN/>
      <w:spacing w:before="100" w:beforeAutospacing="1" w:after="100" w:afterAutospacing="1"/>
      <w:ind w:left="0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52D9E"/>
    <w:pPr>
      <w:widowControl/>
      <w:autoSpaceDE/>
      <w:autoSpaceDN/>
      <w:spacing w:before="100" w:beforeAutospacing="1" w:after="100" w:afterAutospacing="1"/>
      <w:ind w:left="0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B52D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B52D9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ind w:left="0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B52D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52D9E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ind w:left="0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B52D9E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ind w:left="0"/>
    </w:pPr>
    <w:rPr>
      <w:b/>
      <w:bCs/>
      <w:sz w:val="18"/>
      <w:szCs w:val="18"/>
    </w:rPr>
  </w:style>
  <w:style w:type="paragraph" w:customStyle="1" w:styleId="xl89">
    <w:name w:val="xl89"/>
    <w:basedOn w:val="a"/>
    <w:rsid w:val="00B52D9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ind w:left="0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B52D9E"/>
    <w:pPr>
      <w:widowControl/>
      <w:autoSpaceDE/>
      <w:autoSpaceDN/>
      <w:spacing w:before="100" w:beforeAutospacing="1" w:after="100" w:afterAutospacing="1"/>
      <w:ind w:left="0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B52D9E"/>
    <w:pPr>
      <w:widowControl/>
      <w:autoSpaceDE/>
      <w:autoSpaceDN/>
      <w:spacing w:before="100" w:beforeAutospacing="1" w:after="100" w:afterAutospacing="1"/>
      <w:ind w:left="0"/>
    </w:pPr>
    <w:rPr>
      <w:sz w:val="18"/>
      <w:szCs w:val="18"/>
    </w:rPr>
  </w:style>
  <w:style w:type="paragraph" w:customStyle="1" w:styleId="xl92">
    <w:name w:val="xl92"/>
    <w:basedOn w:val="a"/>
    <w:rsid w:val="00B52D9E"/>
    <w:pPr>
      <w:widowControl/>
      <w:autoSpaceDE/>
      <w:autoSpaceDN/>
      <w:spacing w:before="100" w:beforeAutospacing="1" w:after="100" w:afterAutospacing="1"/>
      <w:ind w:left="0"/>
      <w:jc w:val="right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B52D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ind w:left="0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52D9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ind w:left="0"/>
      <w:jc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B52D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52D9E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ind w:left="0"/>
      <w:jc w:val="center"/>
    </w:pPr>
    <w:rPr>
      <w:sz w:val="18"/>
      <w:szCs w:val="18"/>
    </w:rPr>
  </w:style>
  <w:style w:type="paragraph" w:customStyle="1" w:styleId="xl97">
    <w:name w:val="xl97"/>
    <w:basedOn w:val="a"/>
    <w:rsid w:val="00B52D9E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B52D9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</w:pPr>
    <w:rPr>
      <w:sz w:val="18"/>
      <w:szCs w:val="18"/>
    </w:rPr>
  </w:style>
  <w:style w:type="paragraph" w:customStyle="1" w:styleId="xl99">
    <w:name w:val="xl99"/>
    <w:basedOn w:val="a"/>
    <w:rsid w:val="00B52D9E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ind w:left="0"/>
    </w:pPr>
    <w:rPr>
      <w:sz w:val="18"/>
      <w:szCs w:val="18"/>
    </w:rPr>
  </w:style>
  <w:style w:type="paragraph" w:customStyle="1" w:styleId="xl100">
    <w:name w:val="xl100"/>
    <w:basedOn w:val="a"/>
    <w:rsid w:val="00B52D9E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B52D9E"/>
    <w:pPr>
      <w:widowControl/>
      <w:pBdr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ind w:left="0"/>
    </w:pPr>
    <w:rPr>
      <w:sz w:val="18"/>
      <w:szCs w:val="18"/>
    </w:rPr>
  </w:style>
  <w:style w:type="paragraph" w:customStyle="1" w:styleId="xl102">
    <w:name w:val="xl102"/>
    <w:basedOn w:val="a"/>
    <w:rsid w:val="00B52D9E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left="0"/>
      <w:jc w:val="center"/>
    </w:pPr>
    <w:rPr>
      <w:sz w:val="18"/>
      <w:szCs w:val="18"/>
    </w:rPr>
  </w:style>
  <w:style w:type="paragraph" w:customStyle="1" w:styleId="xl103">
    <w:name w:val="xl103"/>
    <w:basedOn w:val="a"/>
    <w:rsid w:val="00B52D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B52D9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ind w:left="0"/>
      <w:jc w:val="right"/>
    </w:pPr>
    <w:rPr>
      <w:sz w:val="18"/>
      <w:szCs w:val="18"/>
    </w:rPr>
  </w:style>
  <w:style w:type="paragraph" w:customStyle="1" w:styleId="xl105">
    <w:name w:val="xl105"/>
    <w:basedOn w:val="a"/>
    <w:rsid w:val="00B52D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B52D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ind w:left="0"/>
      <w:jc w:val="right"/>
    </w:pPr>
    <w:rPr>
      <w:sz w:val="18"/>
      <w:szCs w:val="18"/>
    </w:rPr>
  </w:style>
  <w:style w:type="paragraph" w:customStyle="1" w:styleId="xl107">
    <w:name w:val="xl107"/>
    <w:basedOn w:val="a"/>
    <w:rsid w:val="00B52D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ind w:left="0"/>
      <w:jc w:val="right"/>
    </w:pPr>
    <w:rPr>
      <w:sz w:val="18"/>
      <w:szCs w:val="18"/>
    </w:rPr>
  </w:style>
  <w:style w:type="paragraph" w:customStyle="1" w:styleId="xl108">
    <w:name w:val="xl108"/>
    <w:basedOn w:val="a"/>
    <w:rsid w:val="00B52D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B52D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ind w:left="0"/>
      <w:jc w:val="right"/>
    </w:pPr>
    <w:rPr>
      <w:sz w:val="18"/>
      <w:szCs w:val="18"/>
    </w:rPr>
  </w:style>
  <w:style w:type="paragraph" w:customStyle="1" w:styleId="xl110">
    <w:name w:val="xl110"/>
    <w:basedOn w:val="a"/>
    <w:rsid w:val="00B52D9E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B52D9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B52D9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jc w:val="right"/>
    </w:pPr>
    <w:rPr>
      <w:sz w:val="18"/>
      <w:szCs w:val="18"/>
    </w:rPr>
  </w:style>
  <w:style w:type="paragraph" w:customStyle="1" w:styleId="xl113">
    <w:name w:val="xl113"/>
    <w:basedOn w:val="a"/>
    <w:rsid w:val="00B52D9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jc w:val="right"/>
    </w:pPr>
    <w:rPr>
      <w:sz w:val="18"/>
      <w:szCs w:val="18"/>
    </w:rPr>
  </w:style>
  <w:style w:type="paragraph" w:customStyle="1" w:styleId="xl114">
    <w:name w:val="xl114"/>
    <w:basedOn w:val="a"/>
    <w:rsid w:val="00B52D9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ind w:left="0"/>
      <w:jc w:val="right"/>
    </w:pPr>
    <w:rPr>
      <w:sz w:val="18"/>
      <w:szCs w:val="18"/>
    </w:rPr>
  </w:style>
  <w:style w:type="paragraph" w:customStyle="1" w:styleId="xl115">
    <w:name w:val="xl115"/>
    <w:basedOn w:val="a"/>
    <w:rsid w:val="00B52D9E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ind w:left="0"/>
      <w:jc w:val="center"/>
    </w:pPr>
    <w:rPr>
      <w:sz w:val="18"/>
      <w:szCs w:val="18"/>
    </w:rPr>
  </w:style>
  <w:style w:type="paragraph" w:customStyle="1" w:styleId="xl116">
    <w:name w:val="xl116"/>
    <w:basedOn w:val="a"/>
    <w:rsid w:val="00B52D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52D9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ind w:left="0"/>
      <w:jc w:val="right"/>
    </w:pPr>
    <w:rPr>
      <w:sz w:val="18"/>
      <w:szCs w:val="18"/>
    </w:rPr>
  </w:style>
  <w:style w:type="paragraph" w:customStyle="1" w:styleId="xl118">
    <w:name w:val="xl118"/>
    <w:basedOn w:val="a"/>
    <w:rsid w:val="00B52D9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ind w:left="0"/>
      <w:jc w:val="right"/>
    </w:pPr>
    <w:rPr>
      <w:sz w:val="18"/>
      <w:szCs w:val="18"/>
    </w:rPr>
  </w:style>
  <w:style w:type="paragraph" w:customStyle="1" w:styleId="xl119">
    <w:name w:val="xl119"/>
    <w:basedOn w:val="a"/>
    <w:rsid w:val="00B52D9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B52D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B52D9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jc w:val="right"/>
    </w:pPr>
    <w:rPr>
      <w:sz w:val="18"/>
      <w:szCs w:val="18"/>
    </w:rPr>
  </w:style>
  <w:style w:type="paragraph" w:customStyle="1" w:styleId="xl122">
    <w:name w:val="xl122"/>
    <w:basedOn w:val="a"/>
    <w:rsid w:val="00B52D9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ind w:left="0"/>
      <w:jc w:val="right"/>
    </w:pPr>
    <w:rPr>
      <w:sz w:val="18"/>
      <w:szCs w:val="18"/>
    </w:rPr>
  </w:style>
  <w:style w:type="paragraph" w:customStyle="1" w:styleId="xl123">
    <w:name w:val="xl123"/>
    <w:basedOn w:val="a"/>
    <w:rsid w:val="00B52D9E"/>
    <w:pPr>
      <w:widowControl/>
      <w:autoSpaceDE/>
      <w:autoSpaceDN/>
      <w:spacing w:before="100" w:beforeAutospacing="1" w:after="100" w:afterAutospacing="1"/>
      <w:ind w:left="0"/>
      <w:jc w:val="right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B52D9E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ind w:left="0"/>
    </w:pPr>
    <w:rPr>
      <w:sz w:val="18"/>
      <w:szCs w:val="18"/>
    </w:rPr>
  </w:style>
  <w:style w:type="paragraph" w:customStyle="1" w:styleId="xl125">
    <w:name w:val="xl125"/>
    <w:basedOn w:val="a"/>
    <w:rsid w:val="00B52D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</w:pPr>
    <w:rPr>
      <w:sz w:val="18"/>
      <w:szCs w:val="18"/>
    </w:rPr>
  </w:style>
  <w:style w:type="paragraph" w:customStyle="1" w:styleId="xl126">
    <w:name w:val="xl126"/>
    <w:basedOn w:val="a"/>
    <w:rsid w:val="00B52D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jc w:val="center"/>
      <w:textAlignment w:val="top"/>
    </w:pPr>
    <w:rPr>
      <w:b/>
      <w:bCs/>
      <w:sz w:val="18"/>
      <w:szCs w:val="18"/>
    </w:rPr>
  </w:style>
  <w:style w:type="paragraph" w:customStyle="1" w:styleId="xl127">
    <w:name w:val="xl127"/>
    <w:basedOn w:val="a"/>
    <w:rsid w:val="00B52D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52D9E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</w:pPr>
    <w:rPr>
      <w:sz w:val="18"/>
      <w:szCs w:val="18"/>
    </w:rPr>
  </w:style>
  <w:style w:type="paragraph" w:customStyle="1" w:styleId="xl129">
    <w:name w:val="xl129"/>
    <w:basedOn w:val="a"/>
    <w:rsid w:val="00B52D9E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ind w:left="0"/>
    </w:pPr>
    <w:rPr>
      <w:sz w:val="18"/>
      <w:szCs w:val="18"/>
    </w:rPr>
  </w:style>
  <w:style w:type="paragraph" w:customStyle="1" w:styleId="xl130">
    <w:name w:val="xl130"/>
    <w:basedOn w:val="a"/>
    <w:rsid w:val="00B52D9E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B52D9E"/>
    <w:pPr>
      <w:widowControl/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</w:pPr>
    <w:rPr>
      <w:sz w:val="18"/>
      <w:szCs w:val="18"/>
    </w:rPr>
  </w:style>
  <w:style w:type="paragraph" w:customStyle="1" w:styleId="xl132">
    <w:name w:val="xl132"/>
    <w:basedOn w:val="a"/>
    <w:rsid w:val="00B52D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jc w:val="center"/>
    </w:pPr>
    <w:rPr>
      <w:sz w:val="18"/>
      <w:szCs w:val="18"/>
    </w:rPr>
  </w:style>
  <w:style w:type="paragraph" w:customStyle="1" w:styleId="xl133">
    <w:name w:val="xl133"/>
    <w:basedOn w:val="a"/>
    <w:rsid w:val="00B52D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B52D9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jc w:val="right"/>
    </w:pPr>
    <w:rPr>
      <w:sz w:val="18"/>
      <w:szCs w:val="18"/>
    </w:rPr>
  </w:style>
  <w:style w:type="paragraph" w:customStyle="1" w:styleId="xl135">
    <w:name w:val="xl135"/>
    <w:basedOn w:val="a"/>
    <w:rsid w:val="00B52D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jc w:val="center"/>
    </w:pPr>
    <w:rPr>
      <w:sz w:val="18"/>
      <w:szCs w:val="18"/>
    </w:rPr>
  </w:style>
  <w:style w:type="paragraph" w:customStyle="1" w:styleId="xl136">
    <w:name w:val="xl136"/>
    <w:basedOn w:val="a"/>
    <w:rsid w:val="00B52D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B52D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jc w:val="center"/>
    </w:pPr>
    <w:rPr>
      <w:sz w:val="18"/>
      <w:szCs w:val="18"/>
    </w:rPr>
  </w:style>
  <w:style w:type="paragraph" w:customStyle="1" w:styleId="xl138">
    <w:name w:val="xl138"/>
    <w:basedOn w:val="a"/>
    <w:rsid w:val="00B52D9E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jc w:val="right"/>
    </w:pPr>
    <w:rPr>
      <w:sz w:val="18"/>
      <w:szCs w:val="18"/>
    </w:rPr>
  </w:style>
  <w:style w:type="paragraph" w:customStyle="1" w:styleId="xl139">
    <w:name w:val="xl139"/>
    <w:basedOn w:val="a"/>
    <w:rsid w:val="00B52D9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jc w:val="right"/>
    </w:pPr>
    <w:rPr>
      <w:sz w:val="18"/>
      <w:szCs w:val="18"/>
    </w:rPr>
  </w:style>
  <w:style w:type="paragraph" w:customStyle="1" w:styleId="xl140">
    <w:name w:val="xl140"/>
    <w:basedOn w:val="a"/>
    <w:rsid w:val="00B52D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jc w:val="center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B52D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left="0"/>
      <w:jc w:val="right"/>
    </w:pPr>
    <w:rPr>
      <w:sz w:val="18"/>
      <w:szCs w:val="18"/>
    </w:rPr>
  </w:style>
  <w:style w:type="paragraph" w:customStyle="1" w:styleId="xl142">
    <w:name w:val="xl142"/>
    <w:basedOn w:val="a"/>
    <w:rsid w:val="00B52D9E"/>
    <w:pPr>
      <w:widowControl/>
      <w:autoSpaceDE/>
      <w:autoSpaceDN/>
      <w:spacing w:before="100" w:beforeAutospacing="1" w:after="100" w:afterAutospacing="1"/>
      <w:ind w:left="0"/>
      <w:jc w:val="right"/>
    </w:pPr>
    <w:rPr>
      <w:sz w:val="18"/>
      <w:szCs w:val="18"/>
    </w:rPr>
  </w:style>
  <w:style w:type="paragraph" w:customStyle="1" w:styleId="xl143">
    <w:name w:val="xl143"/>
    <w:basedOn w:val="a"/>
    <w:rsid w:val="00B52D9E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ind w:left="0"/>
    </w:pPr>
    <w:rPr>
      <w:sz w:val="24"/>
      <w:szCs w:val="24"/>
    </w:rPr>
  </w:style>
  <w:style w:type="paragraph" w:customStyle="1" w:styleId="xl144">
    <w:name w:val="xl144"/>
    <w:basedOn w:val="a"/>
    <w:rsid w:val="00B52D9E"/>
    <w:pPr>
      <w:widowControl/>
      <w:autoSpaceDE/>
      <w:autoSpaceDN/>
      <w:spacing w:before="100" w:beforeAutospacing="1" w:after="100" w:afterAutospacing="1"/>
      <w:ind w:left="0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B52D9E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ind w:left="0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B52D9E"/>
    <w:pPr>
      <w:widowControl/>
      <w:autoSpaceDE/>
      <w:autoSpaceDN/>
      <w:spacing w:before="100" w:beforeAutospacing="1" w:after="100" w:afterAutospacing="1"/>
      <w:ind w:left="0"/>
      <w:jc w:val="right"/>
    </w:pPr>
    <w:rPr>
      <w:sz w:val="18"/>
      <w:szCs w:val="18"/>
    </w:rPr>
  </w:style>
  <w:style w:type="paragraph" w:customStyle="1" w:styleId="xl147">
    <w:name w:val="xl147"/>
    <w:basedOn w:val="a"/>
    <w:rsid w:val="00B52D9E"/>
    <w:pPr>
      <w:widowControl/>
      <w:autoSpaceDE/>
      <w:autoSpaceDN/>
      <w:spacing w:before="100" w:beforeAutospacing="1" w:after="100" w:afterAutospacing="1"/>
      <w:ind w:left="0"/>
      <w:jc w:val="center"/>
      <w:textAlignment w:val="top"/>
    </w:pPr>
    <w:rPr>
      <w:b/>
      <w:bCs/>
      <w:sz w:val="12"/>
      <w:szCs w:val="12"/>
    </w:rPr>
  </w:style>
  <w:style w:type="paragraph" w:customStyle="1" w:styleId="xl148">
    <w:name w:val="xl148"/>
    <w:basedOn w:val="a"/>
    <w:rsid w:val="00B52D9E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ind w:left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FA57-E818-4FBD-820E-F68F9945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32</Pages>
  <Words>11052</Words>
  <Characters>63002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73907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Электронная Анкета ФКЦБ России 2.6.2</dc:creator>
  <cp:keywords/>
  <cp:lastModifiedBy>Андрей</cp:lastModifiedBy>
  <cp:revision>10</cp:revision>
  <cp:lastPrinted>2012-05-22T04:53:00Z</cp:lastPrinted>
  <dcterms:created xsi:type="dcterms:W3CDTF">2012-05-22T05:27:00Z</dcterms:created>
  <dcterms:modified xsi:type="dcterms:W3CDTF">2012-05-23T04:34:00Z</dcterms:modified>
</cp:coreProperties>
</file>